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D4" w:rsidRPr="00840D0C" w:rsidRDefault="004D6FD4" w:rsidP="0015585E">
      <w:pPr>
        <w:pStyle w:val="30"/>
        <w:jc w:val="center"/>
        <w:outlineLvl w:val="0"/>
        <w:rPr>
          <w:rFonts w:ascii="Arial" w:hAnsi="Arial" w:cs="Arial"/>
          <w:b/>
          <w:bCs/>
          <w:spacing w:val="40"/>
          <w:sz w:val="28"/>
          <w:szCs w:val="28"/>
        </w:rPr>
      </w:pPr>
      <w:r w:rsidRPr="00840D0C">
        <w:rPr>
          <w:rFonts w:ascii="Arial" w:hAnsi="Arial" w:cs="Arial"/>
          <w:b/>
          <w:bCs/>
          <w:spacing w:val="40"/>
          <w:sz w:val="28"/>
          <w:szCs w:val="28"/>
        </w:rPr>
        <w:t xml:space="preserve">Администрация </w:t>
      </w:r>
      <w:r>
        <w:rPr>
          <w:rFonts w:ascii="Arial" w:hAnsi="Arial" w:cs="Arial"/>
          <w:b/>
          <w:bCs/>
          <w:spacing w:val="40"/>
          <w:sz w:val="28"/>
          <w:szCs w:val="28"/>
        </w:rPr>
        <w:t>Катайгинского</w:t>
      </w:r>
      <w:r w:rsidRPr="00840D0C">
        <w:rPr>
          <w:rFonts w:ascii="Arial" w:hAnsi="Arial" w:cs="Arial"/>
          <w:b/>
          <w:bCs/>
          <w:spacing w:val="40"/>
          <w:sz w:val="28"/>
          <w:szCs w:val="28"/>
        </w:rPr>
        <w:t xml:space="preserve"> сельского поселения</w:t>
      </w:r>
    </w:p>
    <w:p w:rsidR="004D6FD4" w:rsidRPr="00840D0C" w:rsidRDefault="004D6FD4" w:rsidP="0015585E">
      <w:pPr>
        <w:pStyle w:val="30"/>
        <w:spacing w:before="120" w:after="120"/>
        <w:jc w:val="center"/>
        <w:rPr>
          <w:rFonts w:ascii="Arial" w:hAnsi="Arial" w:cs="Arial"/>
          <w:b/>
          <w:bCs/>
          <w:spacing w:val="30"/>
          <w:sz w:val="28"/>
          <w:szCs w:val="28"/>
        </w:rPr>
      </w:pPr>
      <w:r w:rsidRPr="00840D0C">
        <w:rPr>
          <w:rFonts w:ascii="Arial" w:hAnsi="Arial" w:cs="Arial"/>
          <w:b/>
          <w:bCs/>
          <w:spacing w:val="30"/>
          <w:sz w:val="28"/>
          <w:szCs w:val="28"/>
        </w:rPr>
        <w:t xml:space="preserve">ПОСТАНОВЛЕНИЕ </w:t>
      </w:r>
    </w:p>
    <w:tbl>
      <w:tblPr>
        <w:tblW w:w="0" w:type="auto"/>
        <w:tblInd w:w="2" w:type="dxa"/>
        <w:tblLayout w:type="fixed"/>
        <w:tblCellMar>
          <w:left w:w="0" w:type="dxa"/>
          <w:right w:w="0" w:type="dxa"/>
        </w:tblCellMar>
        <w:tblLook w:val="0000"/>
      </w:tblPr>
      <w:tblGrid>
        <w:gridCol w:w="3697"/>
        <w:gridCol w:w="2211"/>
        <w:gridCol w:w="3448"/>
      </w:tblGrid>
      <w:tr w:rsidR="004D6FD4">
        <w:tc>
          <w:tcPr>
            <w:tcW w:w="3697" w:type="dxa"/>
          </w:tcPr>
          <w:p w:rsidR="004D6FD4" w:rsidRDefault="004D6FD4" w:rsidP="00ED3C79">
            <w:pPr>
              <w:pStyle w:val="30"/>
              <w:rPr>
                <w:rFonts w:ascii="Arial" w:hAnsi="Arial" w:cs="Arial"/>
                <w:sz w:val="24"/>
                <w:szCs w:val="24"/>
              </w:rPr>
            </w:pPr>
            <w:r>
              <w:rPr>
                <w:rFonts w:ascii="Arial" w:hAnsi="Arial" w:cs="Arial"/>
                <w:sz w:val="24"/>
                <w:szCs w:val="24"/>
              </w:rPr>
              <w:t>29.08.2024</w:t>
            </w:r>
          </w:p>
        </w:tc>
        <w:tc>
          <w:tcPr>
            <w:tcW w:w="2211" w:type="dxa"/>
          </w:tcPr>
          <w:p w:rsidR="004D6FD4" w:rsidRPr="0015585E" w:rsidRDefault="004D6FD4" w:rsidP="00A863E8">
            <w:pPr>
              <w:pStyle w:val="30"/>
              <w:jc w:val="center"/>
              <w:rPr>
                <w:rFonts w:ascii="Arial" w:hAnsi="Arial" w:cs="Arial"/>
                <w:sz w:val="20"/>
                <w:szCs w:val="20"/>
              </w:rPr>
            </w:pPr>
            <w:r w:rsidRPr="0015585E">
              <w:rPr>
                <w:rFonts w:ascii="Arial" w:hAnsi="Arial" w:cs="Arial"/>
                <w:sz w:val="20"/>
                <w:szCs w:val="20"/>
              </w:rPr>
              <w:t xml:space="preserve">п. </w:t>
            </w:r>
            <w:r>
              <w:rPr>
                <w:rFonts w:ascii="Arial" w:hAnsi="Arial" w:cs="Arial"/>
                <w:sz w:val="20"/>
                <w:szCs w:val="20"/>
              </w:rPr>
              <w:t>Катайга</w:t>
            </w:r>
          </w:p>
          <w:p w:rsidR="004D6FD4" w:rsidRPr="0015585E" w:rsidRDefault="004D6FD4" w:rsidP="00A863E8">
            <w:pPr>
              <w:pStyle w:val="30"/>
              <w:jc w:val="center"/>
              <w:rPr>
                <w:rFonts w:ascii="Arial" w:hAnsi="Arial" w:cs="Arial"/>
                <w:sz w:val="20"/>
                <w:szCs w:val="20"/>
              </w:rPr>
            </w:pPr>
            <w:r w:rsidRPr="0015585E">
              <w:rPr>
                <w:rFonts w:ascii="Arial" w:hAnsi="Arial" w:cs="Arial"/>
                <w:sz w:val="20"/>
                <w:szCs w:val="20"/>
              </w:rPr>
              <w:t>Верхнекетского района</w:t>
            </w:r>
          </w:p>
          <w:p w:rsidR="004D6FD4" w:rsidRPr="005B7964" w:rsidRDefault="004D6FD4" w:rsidP="00A863E8">
            <w:pPr>
              <w:pStyle w:val="30"/>
              <w:jc w:val="center"/>
              <w:rPr>
                <w:rFonts w:ascii="Arial" w:hAnsi="Arial" w:cs="Arial"/>
                <w:sz w:val="20"/>
                <w:szCs w:val="20"/>
              </w:rPr>
            </w:pPr>
            <w:r w:rsidRPr="0015585E">
              <w:rPr>
                <w:rFonts w:ascii="Arial" w:hAnsi="Arial" w:cs="Arial"/>
                <w:sz w:val="20"/>
                <w:szCs w:val="20"/>
              </w:rPr>
              <w:t xml:space="preserve"> Томской области</w:t>
            </w:r>
          </w:p>
          <w:p w:rsidR="004D6FD4" w:rsidRPr="005B7964" w:rsidRDefault="004D6FD4" w:rsidP="00A863E8">
            <w:pPr>
              <w:pStyle w:val="30"/>
              <w:jc w:val="center"/>
              <w:rPr>
                <w:rFonts w:ascii="Arial" w:hAnsi="Arial" w:cs="Arial"/>
                <w:sz w:val="20"/>
                <w:szCs w:val="20"/>
              </w:rPr>
            </w:pPr>
          </w:p>
          <w:p w:rsidR="004D6FD4" w:rsidRPr="005B7964" w:rsidRDefault="004D6FD4" w:rsidP="00A863E8">
            <w:pPr>
              <w:pStyle w:val="30"/>
              <w:jc w:val="center"/>
              <w:rPr>
                <w:rFonts w:ascii="Arial" w:hAnsi="Arial" w:cs="Arial"/>
                <w:sz w:val="20"/>
                <w:szCs w:val="20"/>
              </w:rPr>
            </w:pPr>
          </w:p>
          <w:p w:rsidR="004D6FD4" w:rsidRDefault="004D6FD4" w:rsidP="00A863E8">
            <w:pPr>
              <w:pStyle w:val="30"/>
              <w:jc w:val="center"/>
              <w:rPr>
                <w:rFonts w:ascii="Arial" w:hAnsi="Arial" w:cs="Arial"/>
                <w:sz w:val="2"/>
                <w:szCs w:val="2"/>
              </w:rPr>
            </w:pPr>
          </w:p>
        </w:tc>
        <w:tc>
          <w:tcPr>
            <w:tcW w:w="3448" w:type="dxa"/>
          </w:tcPr>
          <w:p w:rsidR="004D6FD4" w:rsidRDefault="004D6FD4" w:rsidP="00E15BBD">
            <w:pPr>
              <w:pStyle w:val="30"/>
              <w:ind w:right="57"/>
              <w:jc w:val="right"/>
              <w:rPr>
                <w:rFonts w:ascii="Arial" w:hAnsi="Arial" w:cs="Arial"/>
                <w:sz w:val="24"/>
                <w:szCs w:val="24"/>
              </w:rPr>
            </w:pPr>
            <w:r>
              <w:rPr>
                <w:rFonts w:ascii="Arial" w:hAnsi="Arial" w:cs="Arial"/>
                <w:sz w:val="24"/>
                <w:szCs w:val="24"/>
              </w:rPr>
              <w:t xml:space="preserve">                № 81</w:t>
            </w:r>
          </w:p>
        </w:tc>
      </w:tr>
    </w:tbl>
    <w:p w:rsidR="004D6FD4" w:rsidRPr="00EC7D43" w:rsidRDefault="004D6FD4" w:rsidP="00BB7087">
      <w:pPr>
        <w:pStyle w:val="1"/>
        <w:jc w:val="center"/>
        <w:rPr>
          <w:rFonts w:ascii="Arial" w:hAnsi="Arial" w:cs="Arial"/>
          <w:b/>
          <w:bCs/>
          <w:sz w:val="24"/>
          <w:szCs w:val="24"/>
        </w:rPr>
      </w:pPr>
      <w:bookmarkStart w:id="0" w:name="_Hlk107997956"/>
      <w:r w:rsidRPr="00EC7D43">
        <w:rPr>
          <w:rFonts w:ascii="Arial" w:hAnsi="Arial" w:cs="Arial"/>
          <w:b/>
          <w:bCs/>
          <w:sz w:val="24"/>
          <w:szCs w:val="24"/>
        </w:rPr>
        <w:t>Об утверждении Положения</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о предоставлении сведений</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о доходах, об имуществе и обязательствах</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имущественного характера, сведений о расходах</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гражданами, претендующими</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на замещение должностей муниципальной службы,</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и муниципальными служащими в Администрации</w:t>
      </w:r>
    </w:p>
    <w:p w:rsidR="004D6FD4" w:rsidRPr="00EC7D43" w:rsidRDefault="004D6FD4" w:rsidP="00BB7087">
      <w:pPr>
        <w:pStyle w:val="1"/>
        <w:jc w:val="center"/>
        <w:rPr>
          <w:rFonts w:ascii="Arial" w:hAnsi="Arial" w:cs="Arial"/>
          <w:b/>
          <w:bCs/>
          <w:sz w:val="24"/>
          <w:szCs w:val="24"/>
        </w:rPr>
      </w:pPr>
      <w:r w:rsidRPr="00EC7D43">
        <w:rPr>
          <w:rFonts w:ascii="Arial" w:hAnsi="Arial" w:cs="Arial"/>
          <w:b/>
          <w:bCs/>
          <w:sz w:val="24"/>
          <w:szCs w:val="24"/>
        </w:rPr>
        <w:t xml:space="preserve"> </w:t>
      </w:r>
      <w:r>
        <w:rPr>
          <w:rFonts w:ascii="Arial" w:hAnsi="Arial" w:cs="Arial"/>
          <w:b/>
          <w:bCs/>
          <w:sz w:val="24"/>
          <w:szCs w:val="24"/>
        </w:rPr>
        <w:t>Катайгин</w:t>
      </w:r>
      <w:r w:rsidRPr="00EC7D43">
        <w:rPr>
          <w:rFonts w:ascii="Arial" w:hAnsi="Arial" w:cs="Arial"/>
          <w:b/>
          <w:bCs/>
          <w:sz w:val="24"/>
          <w:szCs w:val="24"/>
        </w:rPr>
        <w:t xml:space="preserve">ского сельского поселения </w:t>
      </w:r>
      <w:bookmarkEnd w:id="0"/>
    </w:p>
    <w:p w:rsidR="004D6FD4" w:rsidRPr="0015585E" w:rsidRDefault="004D6FD4" w:rsidP="0015585E">
      <w:pPr>
        <w:tabs>
          <w:tab w:val="left" w:pos="-2552"/>
        </w:tabs>
        <w:ind w:firstLine="720"/>
        <w:jc w:val="center"/>
        <w:rPr>
          <w:rFonts w:ascii="Arial" w:hAnsi="Arial" w:cs="Arial"/>
          <w:sz w:val="24"/>
          <w:szCs w:val="24"/>
        </w:rPr>
      </w:pPr>
    </w:p>
    <w:p w:rsidR="004D6FD4" w:rsidRDefault="004D6FD4" w:rsidP="0049570E">
      <w:pPr>
        <w:ind w:firstLine="720"/>
        <w:jc w:val="both"/>
        <w:rPr>
          <w:rFonts w:ascii="Arial" w:hAnsi="Arial" w:cs="Arial"/>
          <w:sz w:val="24"/>
          <w:szCs w:val="24"/>
        </w:rPr>
      </w:pPr>
      <w:r w:rsidRPr="005C7076">
        <w:rPr>
          <w:rFonts w:ascii="Arial" w:hAnsi="Arial" w:cs="Arial"/>
          <w:spacing w:val="-2"/>
          <w:sz w:val="24"/>
          <w:szCs w:val="24"/>
        </w:rPr>
        <w:t>В соответствии со статьей 8 Федерального закона от 25.12.2008 №273-ФЗ «О противодействии коррупции», Федеральным  законом  от 02.03.2007 №25-ФЗ «О муниципальной службе в Российской Федерации», Указом Президента Российской Федерации от 18.05.2009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от 03.12.2012 №230-ФЗ «О контроле за соответствием расходов лиц,  замещающих государственные должности, и иных лиц их доходам», Законом Томской области от 11 сентября 2007 года №198-ОЗ «О муниципальной службе в Томской области»</w:t>
      </w:r>
      <w:r>
        <w:rPr>
          <w:rFonts w:ascii="Arial" w:hAnsi="Arial" w:cs="Arial"/>
          <w:spacing w:val="-2"/>
          <w:sz w:val="24"/>
          <w:szCs w:val="24"/>
        </w:rPr>
        <w:t xml:space="preserve"> </w:t>
      </w:r>
      <w:r w:rsidRPr="00A424BD">
        <w:t xml:space="preserve"> </w:t>
      </w:r>
      <w:r w:rsidRPr="00A424BD">
        <w:rPr>
          <w:rFonts w:ascii="Arial" w:hAnsi="Arial" w:cs="Arial"/>
          <w:sz w:val="24"/>
          <w:szCs w:val="24"/>
        </w:rPr>
        <w:t>постановляю:</w:t>
      </w:r>
      <w:r>
        <w:rPr>
          <w:rFonts w:ascii="Arial" w:hAnsi="Arial" w:cs="Arial"/>
          <w:sz w:val="24"/>
          <w:szCs w:val="24"/>
        </w:rPr>
        <w:t xml:space="preserve">  </w:t>
      </w:r>
    </w:p>
    <w:p w:rsidR="004D6FD4" w:rsidRDefault="004D6FD4" w:rsidP="00CA3ECC">
      <w:pPr>
        <w:tabs>
          <w:tab w:val="left" w:pos="-2552"/>
        </w:tabs>
        <w:jc w:val="both"/>
        <w:rPr>
          <w:rFonts w:ascii="Arial" w:hAnsi="Arial" w:cs="Arial"/>
          <w:sz w:val="24"/>
          <w:szCs w:val="24"/>
        </w:rPr>
      </w:pPr>
    </w:p>
    <w:p w:rsidR="004D6FD4" w:rsidRDefault="004D6FD4" w:rsidP="0049570E">
      <w:pPr>
        <w:ind w:firstLine="720"/>
        <w:jc w:val="both"/>
        <w:rPr>
          <w:rFonts w:ascii="Arial" w:hAnsi="Arial" w:cs="Arial"/>
          <w:sz w:val="24"/>
          <w:szCs w:val="24"/>
        </w:rPr>
      </w:pPr>
      <w:r>
        <w:rPr>
          <w:rFonts w:ascii="Arial" w:hAnsi="Arial" w:cs="Arial"/>
          <w:sz w:val="24"/>
          <w:szCs w:val="24"/>
        </w:rPr>
        <w:t xml:space="preserve">1. </w:t>
      </w:r>
      <w:r w:rsidRPr="005C7076">
        <w:rPr>
          <w:rFonts w:ascii="Arial" w:hAnsi="Arial" w:cs="Arial"/>
          <w:sz w:val="24"/>
          <w:szCs w:val="24"/>
        </w:rPr>
        <w:t xml:space="preserve">Утвердить </w:t>
      </w:r>
      <w:r>
        <w:rPr>
          <w:rFonts w:ascii="Arial" w:hAnsi="Arial" w:cs="Arial"/>
          <w:sz w:val="24"/>
          <w:szCs w:val="24"/>
        </w:rPr>
        <w:t xml:space="preserve">прилагаемое </w:t>
      </w:r>
      <w:r w:rsidRPr="005C7076">
        <w:rPr>
          <w:rFonts w:ascii="Arial" w:hAnsi="Arial" w:cs="Arial"/>
          <w:sz w:val="24"/>
          <w:szCs w:val="24"/>
        </w:rPr>
        <w:t>Положение о предоставлении</w:t>
      </w:r>
      <w:r w:rsidRPr="007E4DF1">
        <w:rPr>
          <w:rFonts w:ascii="Arial" w:hAnsi="Arial" w:cs="Arial"/>
          <w:sz w:val="24"/>
          <w:szCs w:val="24"/>
        </w:rPr>
        <w:t xml:space="preserve"> </w:t>
      </w:r>
      <w:r w:rsidRPr="005C7076">
        <w:rPr>
          <w:rFonts w:ascii="Arial" w:hAnsi="Arial" w:cs="Arial"/>
          <w:sz w:val="24"/>
          <w:szCs w:val="24"/>
        </w:rPr>
        <w:t>сведений о доходах, об имуществе и обязательствах имущественного характера</w:t>
      </w:r>
      <w:r>
        <w:rPr>
          <w:rFonts w:ascii="Arial" w:hAnsi="Arial" w:cs="Arial"/>
          <w:sz w:val="24"/>
          <w:szCs w:val="24"/>
        </w:rPr>
        <w:t>,</w:t>
      </w:r>
      <w:r w:rsidRPr="005C7076">
        <w:rPr>
          <w:rFonts w:ascii="Arial" w:hAnsi="Arial" w:cs="Arial"/>
          <w:sz w:val="24"/>
          <w:szCs w:val="24"/>
        </w:rPr>
        <w:t xml:space="preserve"> сведений о расходах гражданами, претендующими на замещение должностей муниципальной службы, и муниципальными служащими в Администрации </w:t>
      </w:r>
      <w:r>
        <w:rPr>
          <w:rFonts w:ascii="Arial" w:hAnsi="Arial" w:cs="Arial"/>
          <w:sz w:val="24"/>
          <w:szCs w:val="24"/>
        </w:rPr>
        <w:t>Катайгин</w:t>
      </w:r>
      <w:r w:rsidRPr="005C7076">
        <w:rPr>
          <w:rFonts w:ascii="Arial" w:hAnsi="Arial" w:cs="Arial"/>
          <w:sz w:val="24"/>
          <w:szCs w:val="24"/>
        </w:rPr>
        <w:t>ского сельского поселения</w:t>
      </w:r>
      <w:r>
        <w:rPr>
          <w:rFonts w:ascii="Arial" w:hAnsi="Arial" w:cs="Arial"/>
          <w:sz w:val="24"/>
          <w:szCs w:val="24"/>
        </w:rPr>
        <w:t>.</w:t>
      </w:r>
      <w:r w:rsidRPr="005C7076">
        <w:rPr>
          <w:rFonts w:ascii="Arial" w:hAnsi="Arial" w:cs="Arial"/>
          <w:sz w:val="24"/>
          <w:szCs w:val="24"/>
        </w:rPr>
        <w:t xml:space="preserve"> </w:t>
      </w:r>
    </w:p>
    <w:p w:rsidR="004D6FD4" w:rsidRDefault="004D6FD4" w:rsidP="0049570E">
      <w:pPr>
        <w:ind w:firstLine="720"/>
        <w:jc w:val="both"/>
        <w:rPr>
          <w:rFonts w:ascii="Arial" w:hAnsi="Arial" w:cs="Arial"/>
          <w:sz w:val="24"/>
          <w:szCs w:val="24"/>
        </w:rPr>
      </w:pPr>
      <w:r>
        <w:rPr>
          <w:rFonts w:ascii="Arial" w:hAnsi="Arial" w:cs="Arial"/>
          <w:sz w:val="24"/>
          <w:szCs w:val="24"/>
        </w:rPr>
        <w:t xml:space="preserve">2.Признать утратившими силу </w:t>
      </w:r>
      <w:r w:rsidRPr="005C7076">
        <w:rPr>
          <w:rFonts w:ascii="Arial" w:hAnsi="Arial" w:cs="Arial"/>
          <w:sz w:val="24"/>
          <w:szCs w:val="24"/>
        </w:rPr>
        <w:t>постановлени</w:t>
      </w:r>
      <w:r>
        <w:rPr>
          <w:rFonts w:ascii="Arial" w:hAnsi="Arial" w:cs="Arial"/>
          <w:sz w:val="24"/>
          <w:szCs w:val="24"/>
        </w:rPr>
        <w:t>я</w:t>
      </w:r>
      <w:r w:rsidRPr="005C7076">
        <w:rPr>
          <w:rFonts w:ascii="Arial" w:hAnsi="Arial" w:cs="Arial"/>
          <w:sz w:val="24"/>
          <w:szCs w:val="24"/>
        </w:rPr>
        <w:t xml:space="preserve"> Администрации </w:t>
      </w:r>
      <w:r>
        <w:rPr>
          <w:rFonts w:ascii="Arial" w:hAnsi="Arial" w:cs="Arial"/>
          <w:sz w:val="24"/>
          <w:szCs w:val="24"/>
        </w:rPr>
        <w:t>Катайгин</w:t>
      </w:r>
      <w:r w:rsidRPr="005C7076">
        <w:rPr>
          <w:rFonts w:ascii="Arial" w:hAnsi="Arial" w:cs="Arial"/>
          <w:sz w:val="24"/>
          <w:szCs w:val="24"/>
        </w:rPr>
        <w:t>ского сельского поселения:</w:t>
      </w:r>
    </w:p>
    <w:p w:rsidR="004D6FD4" w:rsidRDefault="004D6FD4" w:rsidP="0049570E">
      <w:pPr>
        <w:ind w:firstLine="720"/>
        <w:jc w:val="both"/>
        <w:rPr>
          <w:rFonts w:ascii="Arial" w:hAnsi="Arial" w:cs="Arial"/>
          <w:sz w:val="24"/>
          <w:szCs w:val="24"/>
        </w:rPr>
      </w:pPr>
      <w:r>
        <w:rPr>
          <w:rFonts w:ascii="Arial" w:hAnsi="Arial" w:cs="Arial"/>
          <w:sz w:val="24"/>
          <w:szCs w:val="24"/>
        </w:rPr>
        <w:t xml:space="preserve">1) от 14.04.2015 №18 «Об утверждении </w:t>
      </w:r>
      <w:r w:rsidRPr="00AC06E0">
        <w:rPr>
          <w:rFonts w:ascii="Arial" w:hAnsi="Arial" w:cs="Arial"/>
          <w:sz w:val="24"/>
          <w:szCs w:val="24"/>
        </w:rPr>
        <w:t>Положени</w:t>
      </w:r>
      <w:r>
        <w:rPr>
          <w:rFonts w:ascii="Arial" w:hAnsi="Arial" w:cs="Arial"/>
          <w:sz w:val="24"/>
          <w:szCs w:val="24"/>
        </w:rPr>
        <w:t>я</w:t>
      </w:r>
      <w:r w:rsidRPr="00AC06E0">
        <w:rPr>
          <w:rFonts w:ascii="Arial" w:hAnsi="Arial" w:cs="Arial"/>
          <w:sz w:val="24"/>
          <w:szCs w:val="24"/>
        </w:rPr>
        <w:t xml:space="preserve"> о предоставлении гражданами, претендующими на замещение</w:t>
      </w:r>
      <w:r w:rsidRPr="008F7765">
        <w:rPr>
          <w:rFonts w:ascii="Arial" w:hAnsi="Arial" w:cs="Arial"/>
          <w:sz w:val="24"/>
          <w:szCs w:val="24"/>
        </w:rPr>
        <w:t xml:space="preserve"> </w:t>
      </w:r>
      <w:r>
        <w:rPr>
          <w:rFonts w:ascii="Arial" w:hAnsi="Arial" w:cs="Arial"/>
          <w:sz w:val="24"/>
          <w:szCs w:val="24"/>
        </w:rPr>
        <w:t xml:space="preserve">муниципальной должности и </w:t>
      </w:r>
      <w:r w:rsidRPr="00AC06E0">
        <w:rPr>
          <w:rFonts w:ascii="Arial" w:hAnsi="Arial" w:cs="Arial"/>
          <w:sz w:val="24"/>
          <w:szCs w:val="24"/>
        </w:rPr>
        <w:t>должностей муниципальной службы,</w:t>
      </w:r>
      <w:r>
        <w:rPr>
          <w:rFonts w:ascii="Arial" w:hAnsi="Arial" w:cs="Arial"/>
          <w:sz w:val="24"/>
          <w:szCs w:val="24"/>
        </w:rPr>
        <w:t xml:space="preserve"> лицами, замещающими муниципальные должности, и </w:t>
      </w:r>
      <w:r w:rsidRPr="00AC06E0">
        <w:rPr>
          <w:rFonts w:ascii="Arial" w:hAnsi="Arial" w:cs="Arial"/>
          <w:sz w:val="24"/>
          <w:szCs w:val="24"/>
        </w:rPr>
        <w:t xml:space="preserve">муниципальными служащими в Администрации </w:t>
      </w:r>
      <w:r>
        <w:rPr>
          <w:rFonts w:ascii="Arial" w:hAnsi="Arial" w:cs="Arial"/>
          <w:sz w:val="24"/>
          <w:szCs w:val="24"/>
        </w:rPr>
        <w:t>Катайгинского</w:t>
      </w:r>
      <w:r w:rsidRPr="00AC06E0">
        <w:rPr>
          <w:rFonts w:ascii="Arial" w:hAnsi="Arial" w:cs="Arial"/>
          <w:sz w:val="24"/>
          <w:szCs w:val="24"/>
        </w:rPr>
        <w:t xml:space="preserve"> сельского поселения сведений о доходах, об имуществе и обязательствах имущественного характера и сведений о расходах</w:t>
      </w:r>
      <w:r>
        <w:rPr>
          <w:rFonts w:ascii="Arial" w:hAnsi="Arial" w:cs="Arial"/>
          <w:sz w:val="24"/>
          <w:szCs w:val="24"/>
        </w:rPr>
        <w:t>»;</w:t>
      </w:r>
    </w:p>
    <w:p w:rsidR="004D6FD4" w:rsidRDefault="004D6FD4" w:rsidP="0049570E">
      <w:pPr>
        <w:ind w:firstLine="720"/>
        <w:jc w:val="both"/>
        <w:rPr>
          <w:rFonts w:ascii="Arial" w:hAnsi="Arial" w:cs="Arial"/>
          <w:sz w:val="24"/>
          <w:szCs w:val="24"/>
        </w:rPr>
      </w:pPr>
      <w:r>
        <w:rPr>
          <w:rFonts w:ascii="Arial" w:hAnsi="Arial" w:cs="Arial"/>
          <w:sz w:val="24"/>
          <w:szCs w:val="24"/>
        </w:rPr>
        <w:t>2)</w:t>
      </w:r>
      <w:r w:rsidRPr="00AC06E0">
        <w:rPr>
          <w:rFonts w:ascii="Arial" w:hAnsi="Arial" w:cs="Arial"/>
          <w:sz w:val="24"/>
          <w:szCs w:val="24"/>
        </w:rPr>
        <w:t xml:space="preserve"> </w:t>
      </w:r>
      <w:r>
        <w:rPr>
          <w:rFonts w:ascii="Arial" w:hAnsi="Arial" w:cs="Arial"/>
          <w:sz w:val="24"/>
          <w:szCs w:val="24"/>
        </w:rPr>
        <w:t>от 04.07.2016 №37 «О внесении изменений</w:t>
      </w:r>
      <w:r w:rsidRPr="00AA5811">
        <w:rPr>
          <w:rFonts w:ascii="Arial" w:hAnsi="Arial" w:cs="Arial"/>
          <w:sz w:val="24"/>
          <w:szCs w:val="24"/>
        </w:rPr>
        <w:t xml:space="preserve"> </w:t>
      </w:r>
      <w:r w:rsidRPr="00E15BBD">
        <w:rPr>
          <w:rFonts w:ascii="Arial" w:hAnsi="Arial" w:cs="Arial"/>
          <w:sz w:val="24"/>
          <w:szCs w:val="24"/>
        </w:rPr>
        <w:t>в</w:t>
      </w:r>
      <w:r w:rsidRPr="00BF440C">
        <w:rPr>
          <w:rFonts w:ascii="Arial" w:hAnsi="Arial" w:cs="Arial"/>
          <w:sz w:val="24"/>
          <w:szCs w:val="24"/>
        </w:rPr>
        <w:t xml:space="preserve"> постановление Администрации Катайгинского сельского поселения от 14.04.2015</w:t>
      </w:r>
      <w:r>
        <w:rPr>
          <w:rFonts w:ascii="Arial" w:hAnsi="Arial" w:cs="Arial"/>
          <w:sz w:val="24"/>
          <w:szCs w:val="24"/>
        </w:rPr>
        <w:t xml:space="preserve"> </w:t>
      </w:r>
      <w:r w:rsidRPr="00BF440C">
        <w:rPr>
          <w:rFonts w:ascii="Arial" w:hAnsi="Arial" w:cs="Arial"/>
          <w:sz w:val="24"/>
          <w:szCs w:val="24"/>
        </w:rPr>
        <w:t>№ 18 «Об утверждении</w:t>
      </w:r>
      <w:r>
        <w:rPr>
          <w:rFonts w:ascii="Arial" w:hAnsi="Arial" w:cs="Arial"/>
          <w:b/>
          <w:bCs/>
          <w:sz w:val="24"/>
          <w:szCs w:val="24"/>
        </w:rPr>
        <w:t xml:space="preserve"> </w:t>
      </w:r>
      <w:r w:rsidRPr="00AA5811">
        <w:rPr>
          <w:rFonts w:ascii="Arial" w:hAnsi="Arial" w:cs="Arial"/>
          <w:sz w:val="24"/>
          <w:szCs w:val="24"/>
        </w:rPr>
        <w:t>Положения о предоставлении гражданами, претендующими на замещение муниципальной должности и должностей муниципальной службы, лицами, замещающими муниципальную должность, и муниципальными служащими в Администрации Катайгинского сельского поселения сведений о доходах, об имуществе и обязательствах имущественного характера и сведений о расхода</w:t>
      </w:r>
      <w:r>
        <w:rPr>
          <w:rFonts w:ascii="Arial" w:hAnsi="Arial" w:cs="Arial"/>
          <w:sz w:val="24"/>
          <w:szCs w:val="24"/>
        </w:rPr>
        <w:t>х»;</w:t>
      </w:r>
    </w:p>
    <w:p w:rsidR="004D6FD4" w:rsidRDefault="004D6FD4" w:rsidP="0049570E">
      <w:pPr>
        <w:ind w:firstLine="720"/>
        <w:jc w:val="both"/>
        <w:rPr>
          <w:rFonts w:ascii="Arial" w:hAnsi="Arial" w:cs="Arial"/>
          <w:sz w:val="24"/>
          <w:szCs w:val="24"/>
        </w:rPr>
      </w:pPr>
      <w:r>
        <w:rPr>
          <w:rFonts w:ascii="Arial" w:hAnsi="Arial" w:cs="Arial"/>
          <w:sz w:val="24"/>
          <w:szCs w:val="24"/>
        </w:rPr>
        <w:t>3)</w:t>
      </w:r>
      <w:r w:rsidRPr="00646ED6">
        <w:rPr>
          <w:rFonts w:ascii="Arial" w:hAnsi="Arial" w:cs="Arial"/>
          <w:sz w:val="24"/>
          <w:szCs w:val="24"/>
        </w:rPr>
        <w:t xml:space="preserve"> </w:t>
      </w:r>
      <w:r>
        <w:rPr>
          <w:rFonts w:ascii="Arial" w:hAnsi="Arial" w:cs="Arial"/>
          <w:sz w:val="24"/>
          <w:szCs w:val="24"/>
        </w:rPr>
        <w:t>от 15.06.2018 №40 «О внесении изменений в постановление Администрации Катайгинского сельского поселения от 14.04.2015</w:t>
      </w:r>
      <w:r w:rsidRPr="00E53FC7">
        <w:rPr>
          <w:rFonts w:ascii="Arial" w:hAnsi="Arial" w:cs="Arial"/>
          <w:sz w:val="24"/>
          <w:szCs w:val="24"/>
        </w:rPr>
        <w:t xml:space="preserve"> № </w:t>
      </w:r>
      <w:r>
        <w:rPr>
          <w:rFonts w:ascii="Arial" w:hAnsi="Arial" w:cs="Arial"/>
          <w:sz w:val="24"/>
          <w:szCs w:val="24"/>
        </w:rPr>
        <w:t>18</w:t>
      </w:r>
      <w:r w:rsidRPr="00E53FC7">
        <w:rPr>
          <w:rFonts w:ascii="Arial" w:hAnsi="Arial" w:cs="Arial"/>
          <w:sz w:val="24"/>
          <w:szCs w:val="24"/>
        </w:rPr>
        <w:t xml:space="preserve"> «Об утверждении Положения о предоставлении гражданами, претендующими на замещение должностей муниципальной службы, и </w:t>
      </w:r>
      <w:r w:rsidRPr="0012654F">
        <w:rPr>
          <w:rFonts w:ascii="Arial" w:hAnsi="Arial" w:cs="Arial"/>
          <w:sz w:val="24"/>
          <w:szCs w:val="24"/>
        </w:rPr>
        <w:t xml:space="preserve">муниципальными служащими в Администрации </w:t>
      </w:r>
      <w:r>
        <w:rPr>
          <w:rFonts w:ascii="Arial" w:hAnsi="Arial" w:cs="Arial"/>
          <w:sz w:val="24"/>
          <w:szCs w:val="24"/>
        </w:rPr>
        <w:t>Катайгинского</w:t>
      </w:r>
      <w:r w:rsidRPr="0012654F">
        <w:rPr>
          <w:rFonts w:ascii="Arial" w:hAnsi="Arial" w:cs="Arial"/>
          <w:sz w:val="24"/>
          <w:szCs w:val="24"/>
        </w:rPr>
        <w:t xml:space="preserve"> сельского поселения сведений о доходах, об имуществе и обязательствах имущественного характера и сведений о расходах»</w:t>
      </w:r>
      <w:r>
        <w:rPr>
          <w:rFonts w:ascii="Arial" w:hAnsi="Arial" w:cs="Arial"/>
          <w:sz w:val="24"/>
          <w:szCs w:val="24"/>
        </w:rPr>
        <w:t>;</w:t>
      </w:r>
    </w:p>
    <w:p w:rsidR="004D6FD4" w:rsidRDefault="004D6FD4" w:rsidP="0049570E">
      <w:pPr>
        <w:ind w:firstLine="720"/>
        <w:jc w:val="both"/>
        <w:rPr>
          <w:rFonts w:ascii="Arial" w:hAnsi="Arial" w:cs="Arial"/>
          <w:sz w:val="24"/>
          <w:szCs w:val="24"/>
        </w:rPr>
      </w:pPr>
      <w:r>
        <w:rPr>
          <w:rFonts w:ascii="Arial" w:hAnsi="Arial" w:cs="Arial"/>
          <w:sz w:val="24"/>
          <w:szCs w:val="24"/>
        </w:rPr>
        <w:t>4) от 21.12.2021 №70 «О внесении изменений в</w:t>
      </w:r>
      <w:r w:rsidRPr="00D92CEF">
        <w:rPr>
          <w:rFonts w:ascii="Arial" w:hAnsi="Arial" w:cs="Arial"/>
          <w:sz w:val="24"/>
          <w:szCs w:val="24"/>
        </w:rPr>
        <w:t xml:space="preserve"> Положение о предоставлении гражданами, претендующими на замещение муниципальной должности и должностей муниципальной службы, лицами, замещающими муниципальную должность, и муниципальными служащими в Администрации </w:t>
      </w:r>
      <w:r>
        <w:rPr>
          <w:rFonts w:ascii="Arial" w:hAnsi="Arial" w:cs="Arial"/>
          <w:sz w:val="24"/>
          <w:szCs w:val="24"/>
        </w:rPr>
        <w:t>Катайгинского</w:t>
      </w:r>
      <w:r w:rsidRPr="00D92CEF">
        <w:rPr>
          <w:rFonts w:ascii="Arial" w:hAnsi="Arial" w:cs="Arial"/>
          <w:sz w:val="24"/>
          <w:szCs w:val="24"/>
        </w:rPr>
        <w:t xml:space="preserve"> сельского поселения сведений о доходах, об имуществе и обязательствах имущественного характера и сведений о расходах, утверждённое постановлением Администрации </w:t>
      </w:r>
      <w:r>
        <w:rPr>
          <w:rFonts w:ascii="Arial" w:hAnsi="Arial" w:cs="Arial"/>
          <w:sz w:val="24"/>
          <w:szCs w:val="24"/>
        </w:rPr>
        <w:t>Катайгинского</w:t>
      </w:r>
      <w:r w:rsidRPr="00D92CEF">
        <w:rPr>
          <w:rFonts w:ascii="Arial" w:hAnsi="Arial" w:cs="Arial"/>
          <w:sz w:val="24"/>
          <w:szCs w:val="24"/>
        </w:rPr>
        <w:t xml:space="preserve"> сельского поселения от 14.0</w:t>
      </w:r>
      <w:r>
        <w:rPr>
          <w:rFonts w:ascii="Arial" w:hAnsi="Arial" w:cs="Arial"/>
          <w:sz w:val="24"/>
          <w:szCs w:val="24"/>
        </w:rPr>
        <w:t>4</w:t>
      </w:r>
      <w:r w:rsidRPr="00D92CEF">
        <w:rPr>
          <w:rFonts w:ascii="Arial" w:hAnsi="Arial" w:cs="Arial"/>
          <w:sz w:val="24"/>
          <w:szCs w:val="24"/>
        </w:rPr>
        <w:t>.201</w:t>
      </w:r>
      <w:r>
        <w:rPr>
          <w:rFonts w:ascii="Arial" w:hAnsi="Arial" w:cs="Arial"/>
          <w:sz w:val="24"/>
          <w:szCs w:val="24"/>
        </w:rPr>
        <w:t>5</w:t>
      </w:r>
      <w:r w:rsidRPr="00D92CEF">
        <w:rPr>
          <w:rFonts w:ascii="Arial" w:hAnsi="Arial" w:cs="Arial"/>
          <w:sz w:val="24"/>
          <w:szCs w:val="24"/>
        </w:rPr>
        <w:t xml:space="preserve"> №</w:t>
      </w:r>
      <w:r>
        <w:rPr>
          <w:rFonts w:ascii="Arial" w:hAnsi="Arial" w:cs="Arial"/>
          <w:sz w:val="24"/>
          <w:szCs w:val="24"/>
        </w:rPr>
        <w:t>18»;</w:t>
      </w:r>
    </w:p>
    <w:p w:rsidR="004D6FD4" w:rsidRDefault="004D6FD4" w:rsidP="0049570E">
      <w:pPr>
        <w:ind w:firstLine="720"/>
        <w:jc w:val="both"/>
        <w:rPr>
          <w:rFonts w:ascii="Arial" w:hAnsi="Arial" w:cs="Arial"/>
          <w:sz w:val="24"/>
          <w:szCs w:val="24"/>
        </w:rPr>
      </w:pPr>
      <w:r>
        <w:rPr>
          <w:rFonts w:ascii="Arial" w:hAnsi="Arial" w:cs="Arial"/>
          <w:sz w:val="24"/>
          <w:szCs w:val="24"/>
        </w:rPr>
        <w:t>5)</w:t>
      </w:r>
      <w:r w:rsidRPr="00251F76">
        <w:rPr>
          <w:rFonts w:ascii="Arial" w:hAnsi="Arial" w:cs="Arial"/>
          <w:sz w:val="24"/>
          <w:szCs w:val="24"/>
        </w:rPr>
        <w:t xml:space="preserve"> </w:t>
      </w:r>
      <w:r>
        <w:rPr>
          <w:rFonts w:ascii="Arial" w:hAnsi="Arial" w:cs="Arial"/>
          <w:sz w:val="24"/>
          <w:szCs w:val="24"/>
        </w:rPr>
        <w:t xml:space="preserve">от 26.01.2023 №06 «О внесении изменения </w:t>
      </w:r>
      <w:r w:rsidRPr="00F94FFE">
        <w:rPr>
          <w:rFonts w:ascii="Arial" w:hAnsi="Arial" w:cs="Arial"/>
          <w:sz w:val="24"/>
          <w:szCs w:val="24"/>
        </w:rPr>
        <w:t xml:space="preserve">в постановление </w:t>
      </w:r>
      <w:bookmarkStart w:id="1" w:name="_Hlk104554685"/>
      <w:r w:rsidRPr="00F94FFE">
        <w:rPr>
          <w:rFonts w:ascii="Arial" w:hAnsi="Arial" w:cs="Arial"/>
          <w:sz w:val="24"/>
          <w:szCs w:val="24"/>
        </w:rPr>
        <w:t xml:space="preserve">Администрации </w:t>
      </w:r>
      <w:r>
        <w:rPr>
          <w:rFonts w:ascii="Arial" w:hAnsi="Arial" w:cs="Arial"/>
          <w:sz w:val="24"/>
          <w:szCs w:val="24"/>
        </w:rPr>
        <w:t>Катайгинского</w:t>
      </w:r>
      <w:r w:rsidRPr="00F94FFE">
        <w:rPr>
          <w:rFonts w:ascii="Arial" w:hAnsi="Arial" w:cs="Arial"/>
          <w:sz w:val="24"/>
          <w:szCs w:val="24"/>
        </w:rPr>
        <w:t xml:space="preserve"> сельского поселения от </w:t>
      </w:r>
      <w:r>
        <w:rPr>
          <w:rFonts w:ascii="Arial" w:hAnsi="Arial" w:cs="Arial"/>
          <w:sz w:val="24"/>
          <w:szCs w:val="24"/>
        </w:rPr>
        <w:t>14</w:t>
      </w:r>
      <w:r w:rsidRPr="00F94FFE">
        <w:rPr>
          <w:rFonts w:ascii="Arial" w:hAnsi="Arial" w:cs="Arial"/>
          <w:sz w:val="24"/>
          <w:szCs w:val="24"/>
        </w:rPr>
        <w:t>.04.2015 № 1</w:t>
      </w:r>
      <w:r>
        <w:rPr>
          <w:rFonts w:ascii="Arial" w:hAnsi="Arial" w:cs="Arial"/>
          <w:sz w:val="24"/>
          <w:szCs w:val="24"/>
        </w:rPr>
        <w:t>8</w:t>
      </w:r>
      <w:r w:rsidRPr="00F94FFE">
        <w:rPr>
          <w:rFonts w:ascii="Arial" w:hAnsi="Arial" w:cs="Arial"/>
          <w:sz w:val="24"/>
          <w:szCs w:val="24"/>
        </w:rPr>
        <w:t xml:space="preserve"> «Об утверждении Положения о предоставлении гражданами, претендующими на замещение муниципальной должности и должностей муниципальной службы, лицами, замещающими муниципальную должность, и муниципальными служащими в Администрации </w:t>
      </w:r>
      <w:r>
        <w:rPr>
          <w:rFonts w:ascii="Arial" w:hAnsi="Arial" w:cs="Arial"/>
          <w:sz w:val="24"/>
          <w:szCs w:val="24"/>
        </w:rPr>
        <w:t>Катайгинского</w:t>
      </w:r>
      <w:r w:rsidRPr="00F94FFE">
        <w:rPr>
          <w:rFonts w:ascii="Arial" w:hAnsi="Arial" w:cs="Arial"/>
          <w:sz w:val="24"/>
          <w:szCs w:val="24"/>
        </w:rPr>
        <w:t xml:space="preserve"> сельского поселения сведений о доходах, об имуществе и обязательствах имущественного характера и сведений о расходах»</w:t>
      </w:r>
      <w:bookmarkEnd w:id="1"/>
      <w:r>
        <w:rPr>
          <w:rFonts w:ascii="Arial" w:hAnsi="Arial" w:cs="Arial"/>
          <w:sz w:val="24"/>
          <w:szCs w:val="24"/>
        </w:rPr>
        <w:t>.</w:t>
      </w:r>
      <w:r w:rsidRPr="00F94FFE">
        <w:rPr>
          <w:rFonts w:ascii="Arial" w:hAnsi="Arial" w:cs="Arial"/>
          <w:sz w:val="24"/>
          <w:szCs w:val="24"/>
        </w:rPr>
        <w:t xml:space="preserve"> </w:t>
      </w:r>
      <w:r w:rsidRPr="00AC06E0">
        <w:rPr>
          <w:rFonts w:ascii="Arial" w:hAnsi="Arial" w:cs="Arial"/>
          <w:sz w:val="24"/>
          <w:szCs w:val="24"/>
        </w:rPr>
        <w:t xml:space="preserve"> </w:t>
      </w:r>
    </w:p>
    <w:p w:rsidR="004D6FD4" w:rsidRDefault="004D6FD4" w:rsidP="00B90DFD">
      <w:pPr>
        <w:tabs>
          <w:tab w:val="left" w:pos="-2552"/>
        </w:tabs>
        <w:ind w:firstLine="709"/>
        <w:jc w:val="both"/>
        <w:rPr>
          <w:rFonts w:ascii="Arial" w:hAnsi="Arial" w:cs="Arial"/>
          <w:sz w:val="24"/>
          <w:szCs w:val="24"/>
        </w:rPr>
      </w:pPr>
      <w:r>
        <w:rPr>
          <w:rFonts w:ascii="Arial" w:hAnsi="Arial" w:cs="Arial"/>
          <w:sz w:val="24"/>
          <w:szCs w:val="24"/>
        </w:rPr>
        <w:t>3</w:t>
      </w:r>
      <w:r w:rsidRPr="00D92CEF">
        <w:rPr>
          <w:rFonts w:ascii="Arial" w:hAnsi="Arial" w:cs="Arial"/>
          <w:sz w:val="24"/>
          <w:szCs w:val="24"/>
        </w:rPr>
        <w:t xml:space="preserve">. </w:t>
      </w:r>
      <w:r w:rsidRPr="00B90DFD">
        <w:rPr>
          <w:rFonts w:ascii="Arial" w:hAnsi="Arial" w:cs="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4D6FD4" w:rsidRPr="00F346EF" w:rsidRDefault="004D6FD4" w:rsidP="00B90DFD">
      <w:pPr>
        <w:tabs>
          <w:tab w:val="left" w:pos="-2552"/>
        </w:tabs>
        <w:ind w:firstLine="709"/>
        <w:jc w:val="both"/>
        <w:rPr>
          <w:rFonts w:ascii="Arial" w:hAnsi="Arial" w:cs="Arial"/>
          <w:color w:val="C00000"/>
          <w:sz w:val="24"/>
          <w:szCs w:val="24"/>
        </w:rPr>
      </w:pPr>
      <w:r>
        <w:rPr>
          <w:rFonts w:ascii="Arial" w:hAnsi="Arial" w:cs="Arial"/>
          <w:sz w:val="24"/>
          <w:szCs w:val="24"/>
        </w:rPr>
        <w:t xml:space="preserve">4. </w:t>
      </w:r>
      <w:r w:rsidRPr="00FF11FA">
        <w:rPr>
          <w:rFonts w:ascii="Arial" w:hAnsi="Arial" w:cs="Arial"/>
          <w:sz w:val="24"/>
          <w:szCs w:val="24"/>
        </w:rPr>
        <w:t>Контроль за исполнением настоящего постановления оставляю за собой</w:t>
      </w:r>
    </w:p>
    <w:p w:rsidR="004D6FD4" w:rsidRDefault="004D6FD4" w:rsidP="00795952">
      <w:pPr>
        <w:tabs>
          <w:tab w:val="left" w:pos="-2552"/>
        </w:tabs>
        <w:jc w:val="both"/>
        <w:rPr>
          <w:rFonts w:ascii="Arial" w:hAnsi="Arial" w:cs="Arial"/>
          <w:sz w:val="24"/>
          <w:szCs w:val="24"/>
        </w:rPr>
      </w:pPr>
    </w:p>
    <w:p w:rsidR="004D6FD4" w:rsidRDefault="004D6FD4" w:rsidP="008355D3">
      <w:pPr>
        <w:tabs>
          <w:tab w:val="left" w:pos="-2552"/>
        </w:tabs>
        <w:rPr>
          <w:rFonts w:ascii="Arial" w:hAnsi="Arial" w:cs="Arial"/>
          <w:sz w:val="24"/>
          <w:szCs w:val="24"/>
        </w:rPr>
      </w:pPr>
    </w:p>
    <w:p w:rsidR="004D6FD4" w:rsidRDefault="004D6FD4" w:rsidP="008355D3">
      <w:pPr>
        <w:tabs>
          <w:tab w:val="left" w:pos="-2552"/>
        </w:tabs>
        <w:rPr>
          <w:rFonts w:ascii="Arial" w:hAnsi="Arial" w:cs="Arial"/>
          <w:sz w:val="24"/>
          <w:szCs w:val="24"/>
        </w:rPr>
      </w:pPr>
    </w:p>
    <w:p w:rsidR="004D6FD4" w:rsidRPr="00D376AB" w:rsidRDefault="004D6FD4" w:rsidP="008355D3">
      <w:pPr>
        <w:tabs>
          <w:tab w:val="left" w:pos="-2552"/>
        </w:tabs>
        <w:rPr>
          <w:rFonts w:ascii="Arial" w:hAnsi="Arial" w:cs="Arial"/>
          <w:sz w:val="24"/>
          <w:szCs w:val="24"/>
        </w:rPr>
      </w:pPr>
      <w:r>
        <w:rPr>
          <w:rFonts w:ascii="Arial" w:hAnsi="Arial" w:cs="Arial"/>
          <w:sz w:val="24"/>
          <w:szCs w:val="24"/>
        </w:rPr>
        <w:t>И.о. Главы</w:t>
      </w:r>
      <w:r w:rsidRPr="00D376AB">
        <w:rPr>
          <w:rFonts w:ascii="Arial" w:hAnsi="Arial" w:cs="Arial"/>
          <w:sz w:val="24"/>
          <w:szCs w:val="24"/>
        </w:rPr>
        <w:t xml:space="preserve"> </w:t>
      </w:r>
      <w:r>
        <w:rPr>
          <w:rFonts w:ascii="Arial" w:hAnsi="Arial" w:cs="Arial"/>
          <w:sz w:val="24"/>
          <w:szCs w:val="24"/>
        </w:rPr>
        <w:t>Катайгинского сельского поселения</w:t>
      </w:r>
      <w:r w:rsidRPr="00D376AB">
        <w:rPr>
          <w:rFonts w:ascii="Arial" w:hAnsi="Arial" w:cs="Arial"/>
          <w:sz w:val="24"/>
          <w:szCs w:val="24"/>
        </w:rPr>
        <w:t xml:space="preserve">                   </w:t>
      </w:r>
      <w:r>
        <w:rPr>
          <w:rFonts w:ascii="Arial" w:hAnsi="Arial" w:cs="Arial"/>
          <w:sz w:val="24"/>
          <w:szCs w:val="24"/>
        </w:rPr>
        <w:t xml:space="preserve">                   Л.С. Дубанос</w:t>
      </w:r>
    </w:p>
    <w:p w:rsidR="004D6FD4" w:rsidRDefault="004D6FD4" w:rsidP="00795952">
      <w:pPr>
        <w:tabs>
          <w:tab w:val="left" w:pos="-2552"/>
        </w:tabs>
        <w:jc w:val="both"/>
        <w:rPr>
          <w:rFonts w:ascii="Arial" w:hAnsi="Arial" w:cs="Arial"/>
          <w:sz w:val="24"/>
          <w:szCs w:val="24"/>
        </w:rPr>
      </w:pPr>
    </w:p>
    <w:p w:rsidR="004D6FD4" w:rsidRDefault="004D6FD4" w:rsidP="00795952">
      <w:pPr>
        <w:tabs>
          <w:tab w:val="left" w:pos="-2552"/>
        </w:tabs>
        <w:jc w:val="both"/>
        <w:rPr>
          <w:rFonts w:ascii="Arial" w:hAnsi="Arial" w:cs="Arial"/>
          <w:sz w:val="24"/>
          <w:szCs w:val="24"/>
        </w:rPr>
      </w:pPr>
    </w:p>
    <w:p w:rsidR="004D6FD4" w:rsidRDefault="004D6FD4" w:rsidP="00795952">
      <w:pPr>
        <w:tabs>
          <w:tab w:val="left" w:pos="-2552"/>
        </w:tabs>
        <w:jc w:val="both"/>
        <w:rPr>
          <w:rFonts w:ascii="Arial" w:hAnsi="Arial" w:cs="Arial"/>
          <w:sz w:val="24"/>
          <w:szCs w:val="24"/>
        </w:rPr>
      </w:pPr>
    </w:p>
    <w:p w:rsidR="004D6FD4" w:rsidRDefault="004D6FD4" w:rsidP="00795952">
      <w:pPr>
        <w:tabs>
          <w:tab w:val="left" w:pos="-2552"/>
        </w:tabs>
        <w:jc w:val="both"/>
        <w:rPr>
          <w:rFonts w:ascii="Arial" w:hAnsi="Arial" w:cs="Arial"/>
          <w:sz w:val="24"/>
          <w:szCs w:val="24"/>
        </w:rPr>
      </w:pPr>
    </w:p>
    <w:p w:rsidR="004D6FD4" w:rsidRDefault="004D6FD4" w:rsidP="00795952">
      <w:pPr>
        <w:tabs>
          <w:tab w:val="left" w:pos="-2552"/>
        </w:tabs>
        <w:jc w:val="both"/>
        <w:rPr>
          <w:rFonts w:ascii="Arial" w:hAnsi="Arial" w:cs="Arial"/>
          <w:sz w:val="24"/>
          <w:szCs w:val="24"/>
        </w:rPr>
      </w:pPr>
    </w:p>
    <w:p w:rsidR="004D6FD4" w:rsidRDefault="004D6FD4" w:rsidP="00795952">
      <w:pPr>
        <w:tabs>
          <w:tab w:val="left" w:pos="-2552"/>
        </w:tabs>
        <w:jc w:val="both"/>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Default="004D6FD4" w:rsidP="00E13B11">
      <w:pPr>
        <w:jc w:val="right"/>
        <w:rPr>
          <w:rFonts w:ascii="Arial" w:hAnsi="Arial" w:cs="Arial"/>
          <w:sz w:val="24"/>
          <w:szCs w:val="24"/>
        </w:rPr>
      </w:pPr>
    </w:p>
    <w:p w:rsidR="004D6FD4" w:rsidRPr="00EC7D43" w:rsidRDefault="004D6FD4" w:rsidP="00E13B11">
      <w:pPr>
        <w:jc w:val="right"/>
        <w:rPr>
          <w:rFonts w:ascii="Arial" w:hAnsi="Arial" w:cs="Arial"/>
          <w:sz w:val="24"/>
          <w:szCs w:val="24"/>
        </w:rPr>
      </w:pPr>
      <w:r w:rsidRPr="00EC7D43">
        <w:rPr>
          <w:rFonts w:ascii="Arial" w:hAnsi="Arial" w:cs="Arial"/>
          <w:sz w:val="24"/>
          <w:szCs w:val="24"/>
        </w:rPr>
        <w:t>Утверждено</w:t>
      </w:r>
    </w:p>
    <w:p w:rsidR="004D6FD4" w:rsidRPr="00EC7D43" w:rsidRDefault="004D6FD4" w:rsidP="00E13B11">
      <w:pPr>
        <w:jc w:val="right"/>
        <w:rPr>
          <w:rFonts w:ascii="Arial" w:hAnsi="Arial" w:cs="Arial"/>
          <w:sz w:val="24"/>
          <w:szCs w:val="24"/>
        </w:rPr>
      </w:pPr>
      <w:r w:rsidRPr="00EC7D43">
        <w:rPr>
          <w:rFonts w:ascii="Arial" w:hAnsi="Arial" w:cs="Arial"/>
          <w:sz w:val="24"/>
          <w:szCs w:val="24"/>
        </w:rPr>
        <w:t>постановлением Администрации</w:t>
      </w:r>
    </w:p>
    <w:p w:rsidR="004D6FD4" w:rsidRPr="00EC7D43" w:rsidRDefault="004D6FD4" w:rsidP="00E13B11">
      <w:pPr>
        <w:jc w:val="right"/>
        <w:rPr>
          <w:rFonts w:ascii="Arial" w:hAnsi="Arial" w:cs="Arial"/>
          <w:sz w:val="24"/>
          <w:szCs w:val="24"/>
        </w:rPr>
      </w:pPr>
      <w:bookmarkStart w:id="2" w:name="_GoBack"/>
      <w:bookmarkEnd w:id="2"/>
      <w:r>
        <w:rPr>
          <w:rFonts w:ascii="Arial" w:hAnsi="Arial" w:cs="Arial"/>
          <w:sz w:val="24"/>
          <w:szCs w:val="24"/>
        </w:rPr>
        <w:t>Катайгин</w:t>
      </w:r>
      <w:r w:rsidRPr="00EC7D43">
        <w:rPr>
          <w:rFonts w:ascii="Arial" w:hAnsi="Arial" w:cs="Arial"/>
          <w:sz w:val="24"/>
          <w:szCs w:val="24"/>
        </w:rPr>
        <w:t>ского сельского поселения</w:t>
      </w:r>
    </w:p>
    <w:p w:rsidR="004D6FD4" w:rsidRPr="00EC7D43" w:rsidRDefault="004D6FD4" w:rsidP="00E13B11">
      <w:pPr>
        <w:jc w:val="right"/>
        <w:rPr>
          <w:rFonts w:ascii="Arial" w:hAnsi="Arial" w:cs="Arial"/>
          <w:sz w:val="24"/>
          <w:szCs w:val="24"/>
        </w:rPr>
      </w:pPr>
      <w:r w:rsidRPr="00EC7D43">
        <w:rPr>
          <w:rFonts w:ascii="Arial" w:hAnsi="Arial" w:cs="Arial"/>
          <w:sz w:val="24"/>
          <w:szCs w:val="24"/>
        </w:rPr>
        <w:t xml:space="preserve">от </w:t>
      </w:r>
      <w:r>
        <w:rPr>
          <w:rFonts w:ascii="Arial" w:hAnsi="Arial" w:cs="Arial"/>
          <w:sz w:val="24"/>
          <w:szCs w:val="24"/>
        </w:rPr>
        <w:t>29.08</w:t>
      </w:r>
      <w:r w:rsidRPr="00EC7D43">
        <w:rPr>
          <w:rFonts w:ascii="Arial" w:hAnsi="Arial" w:cs="Arial"/>
          <w:sz w:val="24"/>
          <w:szCs w:val="24"/>
        </w:rPr>
        <w:t xml:space="preserve"> 2024 года №</w:t>
      </w:r>
      <w:r>
        <w:rPr>
          <w:rFonts w:ascii="Arial" w:hAnsi="Arial" w:cs="Arial"/>
          <w:sz w:val="24"/>
          <w:szCs w:val="24"/>
        </w:rPr>
        <w:t xml:space="preserve"> 81</w:t>
      </w:r>
      <w:r w:rsidRPr="00EC7D43">
        <w:rPr>
          <w:rFonts w:ascii="Arial" w:hAnsi="Arial" w:cs="Arial"/>
          <w:sz w:val="24"/>
          <w:szCs w:val="24"/>
        </w:rPr>
        <w:t xml:space="preserve"> </w:t>
      </w:r>
    </w:p>
    <w:p w:rsidR="004D6FD4" w:rsidRPr="00EC7D43" w:rsidRDefault="004D6FD4" w:rsidP="00E13B11">
      <w:pPr>
        <w:autoSpaceDE w:val="0"/>
        <w:autoSpaceDN w:val="0"/>
        <w:adjustRightInd w:val="0"/>
        <w:ind w:firstLine="708"/>
        <w:jc w:val="right"/>
        <w:rPr>
          <w:rFonts w:ascii="Arial" w:hAnsi="Arial" w:cs="Arial"/>
          <w:sz w:val="24"/>
          <w:szCs w:val="24"/>
        </w:rPr>
      </w:pPr>
    </w:p>
    <w:p w:rsidR="004D6FD4" w:rsidRDefault="004D6FD4" w:rsidP="00E13B11">
      <w:pPr>
        <w:autoSpaceDE w:val="0"/>
        <w:autoSpaceDN w:val="0"/>
        <w:adjustRightInd w:val="0"/>
        <w:ind w:firstLine="708"/>
        <w:jc w:val="both"/>
        <w:rPr>
          <w:rFonts w:ascii="Arial" w:hAnsi="Arial" w:cs="Arial"/>
          <w:color w:val="C00000"/>
          <w:sz w:val="24"/>
          <w:szCs w:val="24"/>
        </w:rPr>
      </w:pPr>
    </w:p>
    <w:p w:rsidR="004D6FD4" w:rsidRDefault="004D6FD4" w:rsidP="00E13B11">
      <w:pPr>
        <w:autoSpaceDE w:val="0"/>
        <w:autoSpaceDN w:val="0"/>
        <w:adjustRightInd w:val="0"/>
        <w:ind w:firstLine="708"/>
        <w:jc w:val="both"/>
        <w:rPr>
          <w:rFonts w:ascii="Arial" w:hAnsi="Arial" w:cs="Arial"/>
          <w:color w:val="C00000"/>
          <w:sz w:val="24"/>
          <w:szCs w:val="24"/>
        </w:rPr>
      </w:pPr>
    </w:p>
    <w:p w:rsidR="004D6FD4" w:rsidRDefault="004D6FD4" w:rsidP="00E13B11">
      <w:pPr>
        <w:ind w:firstLine="720"/>
        <w:jc w:val="center"/>
        <w:rPr>
          <w:rFonts w:ascii="Arial" w:hAnsi="Arial" w:cs="Arial"/>
          <w:color w:val="C00000"/>
          <w:sz w:val="24"/>
          <w:szCs w:val="24"/>
        </w:rPr>
      </w:pPr>
      <w:r w:rsidRPr="00EC7D43">
        <w:rPr>
          <w:rFonts w:ascii="Arial" w:hAnsi="Arial" w:cs="Arial"/>
          <w:b/>
          <w:bCs/>
          <w:sz w:val="24"/>
          <w:szCs w:val="24"/>
        </w:rPr>
        <w:t xml:space="preserve">Положение о предоставлении сведений о доходах, об имуществе и обязательствах имущественного характера, сведений о расходах гражданами, претендующими на замещение должностей муниципальной службы, и муниципальными служащими в Администрации </w:t>
      </w:r>
      <w:r>
        <w:rPr>
          <w:rFonts w:ascii="Arial" w:hAnsi="Arial" w:cs="Arial"/>
          <w:b/>
          <w:bCs/>
          <w:sz w:val="24"/>
          <w:szCs w:val="24"/>
        </w:rPr>
        <w:t>Катайгин</w:t>
      </w:r>
      <w:r w:rsidRPr="00EC7D43">
        <w:rPr>
          <w:rFonts w:ascii="Arial" w:hAnsi="Arial" w:cs="Arial"/>
          <w:b/>
          <w:bCs/>
          <w:sz w:val="24"/>
          <w:szCs w:val="24"/>
        </w:rPr>
        <w:t>ского сельского поселения</w:t>
      </w:r>
    </w:p>
    <w:p w:rsidR="004D6FD4" w:rsidRDefault="004D6FD4" w:rsidP="00E13B11">
      <w:pPr>
        <w:autoSpaceDE w:val="0"/>
        <w:autoSpaceDN w:val="0"/>
        <w:adjustRightInd w:val="0"/>
        <w:ind w:firstLine="708"/>
        <w:jc w:val="both"/>
        <w:rPr>
          <w:rFonts w:ascii="Arial" w:hAnsi="Arial" w:cs="Arial"/>
          <w:color w:val="C00000"/>
          <w:sz w:val="24"/>
          <w:szCs w:val="24"/>
        </w:rPr>
      </w:pPr>
    </w:p>
    <w:p w:rsidR="004D6FD4" w:rsidRDefault="004D6FD4" w:rsidP="00E13B11">
      <w:pPr>
        <w:autoSpaceDE w:val="0"/>
        <w:autoSpaceDN w:val="0"/>
        <w:adjustRightInd w:val="0"/>
        <w:ind w:firstLine="708"/>
        <w:jc w:val="both"/>
        <w:rPr>
          <w:rFonts w:ascii="Arial" w:hAnsi="Arial" w:cs="Arial"/>
          <w:color w:val="C00000"/>
          <w:sz w:val="24"/>
          <w:szCs w:val="24"/>
        </w:rPr>
      </w:pPr>
    </w:p>
    <w:p w:rsidR="004D6FD4" w:rsidRDefault="004D6FD4" w:rsidP="00E13B11">
      <w:pPr>
        <w:autoSpaceDE w:val="0"/>
        <w:autoSpaceDN w:val="0"/>
        <w:adjustRightInd w:val="0"/>
        <w:ind w:firstLine="708"/>
        <w:jc w:val="both"/>
        <w:rPr>
          <w:rFonts w:ascii="Arial" w:hAnsi="Arial" w:cs="Arial"/>
          <w:sz w:val="24"/>
          <w:szCs w:val="24"/>
        </w:rPr>
      </w:pPr>
      <w:r w:rsidRPr="00EC7D43">
        <w:rPr>
          <w:rFonts w:ascii="Arial" w:hAnsi="Arial" w:cs="Arial"/>
          <w:sz w:val="24"/>
          <w:szCs w:val="24"/>
        </w:rPr>
        <w:t xml:space="preserve">1.Настоящим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в Администрации </w:t>
      </w:r>
      <w:r>
        <w:rPr>
          <w:rFonts w:ascii="Arial" w:hAnsi="Arial" w:cs="Arial"/>
          <w:sz w:val="24"/>
          <w:szCs w:val="24"/>
        </w:rPr>
        <w:t>Катайгин</w:t>
      </w:r>
      <w:r w:rsidRPr="00EC7D43">
        <w:rPr>
          <w:rFonts w:ascii="Arial" w:hAnsi="Arial" w:cs="Arial"/>
          <w:sz w:val="24"/>
          <w:szCs w:val="24"/>
        </w:rPr>
        <w:t>ского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сведений о расходах.</w:t>
      </w:r>
    </w:p>
    <w:p w:rsidR="004D6FD4" w:rsidRDefault="004D6FD4" w:rsidP="00E13B11">
      <w:pPr>
        <w:ind w:firstLine="720"/>
        <w:jc w:val="both"/>
        <w:rPr>
          <w:rFonts w:ascii="Arial" w:hAnsi="Arial" w:cs="Arial"/>
          <w:color w:val="7030A0"/>
          <w:sz w:val="24"/>
          <w:szCs w:val="24"/>
        </w:rPr>
      </w:pPr>
      <w:r>
        <w:rPr>
          <w:rFonts w:ascii="Arial" w:hAnsi="Arial" w:cs="Arial"/>
          <w:sz w:val="24"/>
          <w:szCs w:val="24"/>
        </w:rPr>
        <w:t>2.</w:t>
      </w:r>
      <w:r w:rsidRPr="00EC7D43">
        <w:rPr>
          <w:rFonts w:ascii="Arial" w:hAnsi="Arial" w:cs="Arial"/>
          <w:sz w:val="24"/>
          <w:szCs w:val="24"/>
        </w:rPr>
        <w:t xml:space="preserve"> </w:t>
      </w:r>
      <w:r>
        <w:rPr>
          <w:rFonts w:ascii="Arial" w:hAnsi="Arial" w:cs="Arial"/>
          <w:sz w:val="24"/>
          <w:szCs w:val="24"/>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службы(далее-гражданин), предусмотренной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решением Совета Катайгинского сельского поселения,</w:t>
      </w:r>
      <w:r w:rsidRPr="00742827">
        <w:rPr>
          <w:rFonts w:ascii="Arial" w:hAnsi="Arial" w:cs="Arial"/>
          <w:sz w:val="24"/>
          <w:szCs w:val="24"/>
        </w:rPr>
        <w:t xml:space="preserve"> и на муниципального служащего, замещающего должность муниципальной службы, предусмотренную этим перечнем должностей</w:t>
      </w:r>
      <w:r w:rsidRPr="00742827">
        <w:rPr>
          <w:rFonts w:ascii="Arial" w:hAnsi="Arial" w:cs="Arial"/>
          <w:color w:val="7030A0"/>
          <w:sz w:val="24"/>
          <w:szCs w:val="24"/>
        </w:rPr>
        <w:t>.</w:t>
      </w:r>
    </w:p>
    <w:p w:rsidR="004D6FD4" w:rsidRDefault="004D6FD4" w:rsidP="00E13B11">
      <w:pPr>
        <w:ind w:firstLine="720"/>
        <w:jc w:val="both"/>
        <w:rPr>
          <w:rFonts w:ascii="Arial" w:hAnsi="Arial" w:cs="Arial"/>
          <w:color w:val="7030A0"/>
          <w:sz w:val="24"/>
          <w:szCs w:val="24"/>
        </w:rPr>
      </w:pPr>
      <w:r>
        <w:rPr>
          <w:rFonts w:ascii="Arial" w:hAnsi="Arial" w:cs="Arial"/>
          <w:sz w:val="24"/>
          <w:szCs w:val="24"/>
        </w:rPr>
        <w:t>3.Обязанность представлять сведения о расходах в соответствии с федеральными законами возлагается на муниципального служащего, замещающего должность муниципальной службы (далее-муниципальный служащий), предусмотренную перечнем должностей, утвержденным</w:t>
      </w:r>
      <w:r w:rsidRPr="00742827">
        <w:rPr>
          <w:rFonts w:ascii="Arial" w:hAnsi="Arial" w:cs="Arial"/>
          <w:sz w:val="24"/>
          <w:szCs w:val="24"/>
        </w:rPr>
        <w:t xml:space="preserve"> </w:t>
      </w:r>
      <w:r>
        <w:rPr>
          <w:rFonts w:ascii="Arial" w:hAnsi="Arial" w:cs="Arial"/>
          <w:sz w:val="24"/>
          <w:szCs w:val="24"/>
        </w:rPr>
        <w:t>соответствующим решением Совета Катайгинского сельского поселения.</w:t>
      </w:r>
      <w:r w:rsidRPr="00742827">
        <w:rPr>
          <w:rFonts w:ascii="Arial" w:hAnsi="Arial" w:cs="Arial"/>
          <w:color w:val="7030A0"/>
          <w:sz w:val="24"/>
          <w:szCs w:val="24"/>
        </w:rPr>
        <w:t xml:space="preserve"> </w:t>
      </w:r>
    </w:p>
    <w:p w:rsidR="004D6FD4" w:rsidRPr="00FF2232" w:rsidRDefault="004D6FD4" w:rsidP="00E13B11">
      <w:pPr>
        <w:autoSpaceDE w:val="0"/>
        <w:autoSpaceDN w:val="0"/>
        <w:adjustRightInd w:val="0"/>
        <w:ind w:firstLine="720"/>
        <w:jc w:val="both"/>
        <w:rPr>
          <w:rFonts w:ascii="Arial" w:hAnsi="Arial" w:cs="Arial"/>
          <w:sz w:val="24"/>
          <w:szCs w:val="24"/>
        </w:rPr>
      </w:pPr>
      <w:r w:rsidRPr="00FF2232">
        <w:rPr>
          <w:rFonts w:ascii="Arial" w:hAnsi="Arial" w:cs="Arial"/>
          <w:sz w:val="24"/>
          <w:szCs w:val="24"/>
        </w:rPr>
        <w:t>4. Сведения о доходах, об имуществе и обязательствах имущественного характера представляются:</w:t>
      </w:r>
    </w:p>
    <w:p w:rsidR="004D6FD4" w:rsidRPr="00FF2232" w:rsidRDefault="004D6FD4" w:rsidP="00E13B11">
      <w:pPr>
        <w:autoSpaceDE w:val="0"/>
        <w:autoSpaceDN w:val="0"/>
        <w:adjustRightInd w:val="0"/>
        <w:ind w:firstLine="720"/>
        <w:jc w:val="both"/>
        <w:rPr>
          <w:rFonts w:ascii="Arial" w:hAnsi="Arial" w:cs="Arial"/>
          <w:sz w:val="24"/>
          <w:szCs w:val="24"/>
        </w:rPr>
      </w:pPr>
      <w:r w:rsidRPr="00FF2232">
        <w:rPr>
          <w:rFonts w:ascii="Arial" w:hAnsi="Arial" w:cs="Arial"/>
          <w:sz w:val="24"/>
          <w:szCs w:val="24"/>
        </w:rPr>
        <w:t>а) гражданами - при назначении на должности муниципальной службы, предусмотренные перечнем должностей, указанным в пункте 2 настоящего Положения, по форме справки,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D6FD4" w:rsidRDefault="004D6FD4" w:rsidP="00E13B11">
      <w:pPr>
        <w:autoSpaceDE w:val="0"/>
        <w:autoSpaceDN w:val="0"/>
        <w:adjustRightInd w:val="0"/>
        <w:ind w:firstLine="720"/>
        <w:jc w:val="both"/>
        <w:rPr>
          <w:rFonts w:ascii="Arial" w:hAnsi="Arial" w:cs="Arial"/>
          <w:sz w:val="24"/>
          <w:szCs w:val="24"/>
        </w:rPr>
      </w:pPr>
      <w:r w:rsidRPr="00FF2232">
        <w:rPr>
          <w:rFonts w:ascii="Arial" w:hAnsi="Arial" w:cs="Arial"/>
          <w:sz w:val="24"/>
          <w:szCs w:val="24"/>
        </w:rP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 по форме справки,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1A5F80">
        <w:rPr>
          <w:rFonts w:ascii="Arial" w:hAnsi="Arial" w:cs="Arial"/>
          <w:sz w:val="24"/>
          <w:szCs w:val="24"/>
        </w:rPr>
        <w:t xml:space="preserve"> </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5. Гражданин при назначении на должность муниципальной службы представляет:</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6. Муниципальный служащий представляет ежегодно:</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7.Сведения о доходах, об имуществе и обязательствах имущественного характера, представляемые в соответствии настоящим Положением, включают в себя в том числе сведения:</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б) о государственных ценных бумагах иностранных государств, облигациях и акциях иных иностранных эмитентов;</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в) о недвижимом имуществе, находящемся за пределами территории Российской Федерации;</w:t>
      </w:r>
    </w:p>
    <w:p w:rsidR="004D6FD4" w:rsidRPr="001A5F80" w:rsidRDefault="004D6FD4" w:rsidP="00E13B11">
      <w:pPr>
        <w:autoSpaceDE w:val="0"/>
        <w:autoSpaceDN w:val="0"/>
        <w:adjustRightInd w:val="0"/>
        <w:ind w:firstLine="720"/>
        <w:jc w:val="both"/>
        <w:rPr>
          <w:rFonts w:ascii="Arial" w:hAnsi="Arial" w:cs="Arial"/>
          <w:sz w:val="24"/>
          <w:szCs w:val="24"/>
        </w:rPr>
      </w:pPr>
      <w:r w:rsidRPr="001A5F80">
        <w:rPr>
          <w:rFonts w:ascii="Arial" w:hAnsi="Arial" w:cs="Arial"/>
          <w:sz w:val="24"/>
          <w:szCs w:val="24"/>
        </w:rPr>
        <w:t xml:space="preserve">г) об обязательствах имущественного характера за пределами территории Российской Федерации. </w:t>
      </w:r>
    </w:p>
    <w:p w:rsidR="004D6FD4" w:rsidRDefault="004D6FD4" w:rsidP="00E13B11">
      <w:pPr>
        <w:tabs>
          <w:tab w:val="left" w:pos="-2552"/>
        </w:tabs>
        <w:autoSpaceDN w:val="0"/>
        <w:ind w:firstLine="720"/>
        <w:jc w:val="both"/>
        <w:rPr>
          <w:rFonts w:ascii="Arial" w:hAnsi="Arial" w:cs="Arial"/>
          <w:color w:val="C00000"/>
          <w:sz w:val="24"/>
          <w:szCs w:val="24"/>
        </w:rPr>
      </w:pPr>
      <w:r w:rsidRPr="001A5F80">
        <w:rPr>
          <w:rFonts w:ascii="Arial" w:hAnsi="Arial" w:cs="Arial"/>
          <w:sz w:val="24"/>
          <w:szCs w:val="24"/>
        </w:rPr>
        <w:t xml:space="preserve">8.  Сведения о доходах, об имуществе и обязательствах имущественного характера, сведения о расходах представляются </w:t>
      </w:r>
      <w:r>
        <w:rPr>
          <w:rFonts w:ascii="Arial" w:hAnsi="Arial" w:cs="Arial"/>
          <w:sz w:val="24"/>
          <w:szCs w:val="24"/>
        </w:rPr>
        <w:t xml:space="preserve">управляющему </w:t>
      </w:r>
      <w:r w:rsidRPr="001A5F80">
        <w:rPr>
          <w:rFonts w:ascii="Arial" w:hAnsi="Arial" w:cs="Arial"/>
          <w:sz w:val="24"/>
          <w:szCs w:val="24"/>
        </w:rPr>
        <w:t xml:space="preserve">делами Администрации </w:t>
      </w:r>
      <w:r>
        <w:rPr>
          <w:rFonts w:ascii="Arial" w:hAnsi="Arial" w:cs="Arial"/>
          <w:sz w:val="24"/>
          <w:szCs w:val="24"/>
        </w:rPr>
        <w:t>Катайгинского сельского поселения</w:t>
      </w:r>
      <w:r w:rsidRPr="001A5F80">
        <w:rPr>
          <w:rFonts w:ascii="Arial" w:hAnsi="Arial" w:cs="Arial"/>
          <w:sz w:val="24"/>
          <w:szCs w:val="24"/>
        </w:rPr>
        <w:t>.</w:t>
      </w:r>
      <w:r w:rsidRPr="006327F6">
        <w:rPr>
          <w:rFonts w:ascii="Arial" w:hAnsi="Arial" w:cs="Arial"/>
          <w:color w:val="C00000"/>
          <w:sz w:val="24"/>
          <w:szCs w:val="24"/>
        </w:rPr>
        <w:t xml:space="preserve"> </w:t>
      </w:r>
    </w:p>
    <w:p w:rsidR="004D6FD4" w:rsidRPr="006327F6" w:rsidRDefault="004D6FD4" w:rsidP="00E13B11">
      <w:pPr>
        <w:tabs>
          <w:tab w:val="left" w:pos="-2552"/>
        </w:tabs>
        <w:autoSpaceDN w:val="0"/>
        <w:ind w:firstLine="720"/>
        <w:jc w:val="both"/>
        <w:rPr>
          <w:rFonts w:ascii="Arial" w:hAnsi="Arial" w:cs="Arial"/>
          <w:sz w:val="24"/>
          <w:szCs w:val="24"/>
        </w:rPr>
      </w:pPr>
      <w:r w:rsidRPr="006327F6">
        <w:rPr>
          <w:rFonts w:ascii="Arial" w:hAnsi="Arial" w:cs="Arial"/>
          <w:sz w:val="24"/>
          <w:szCs w:val="24"/>
        </w:rPr>
        <w:t>9.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либо в представленных муниципальным служащим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D6FD4" w:rsidRPr="006327F6" w:rsidRDefault="004D6FD4" w:rsidP="00E13B11">
      <w:pPr>
        <w:tabs>
          <w:tab w:val="left" w:pos="-2552"/>
        </w:tabs>
        <w:autoSpaceDN w:val="0"/>
        <w:ind w:firstLine="720"/>
        <w:jc w:val="both"/>
        <w:rPr>
          <w:rFonts w:ascii="Arial" w:hAnsi="Arial" w:cs="Arial"/>
          <w:sz w:val="24"/>
          <w:szCs w:val="24"/>
        </w:rPr>
      </w:pPr>
      <w:r w:rsidRPr="006327F6">
        <w:rPr>
          <w:rFonts w:ascii="Arial" w:hAnsi="Arial" w:cs="Arial"/>
          <w:sz w:val="24"/>
          <w:szCs w:val="24"/>
        </w:rPr>
        <w:t>Гражданин вправе представить уточненные сведения в течение одного месяца со дня предоставления сведений в соответствии с подпунктом «а»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пункта 4 настоящего Положения.</w:t>
      </w:r>
    </w:p>
    <w:p w:rsidR="004D6FD4" w:rsidRPr="006327F6" w:rsidRDefault="004D6FD4" w:rsidP="00E13B11">
      <w:pPr>
        <w:autoSpaceDE w:val="0"/>
        <w:autoSpaceDN w:val="0"/>
        <w:adjustRightInd w:val="0"/>
        <w:ind w:firstLine="709"/>
        <w:jc w:val="both"/>
        <w:rPr>
          <w:rFonts w:ascii="Arial" w:hAnsi="Arial" w:cs="Arial"/>
          <w:sz w:val="24"/>
          <w:szCs w:val="24"/>
        </w:rPr>
      </w:pPr>
      <w:r w:rsidRPr="006327F6">
        <w:rPr>
          <w:rFonts w:ascii="Arial" w:hAnsi="Arial" w:cs="Arial"/>
          <w:sz w:val="24"/>
          <w:szCs w:val="24"/>
        </w:rPr>
        <w:t xml:space="preserve">10.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7" w:history="1">
        <w:r w:rsidRPr="006327F6">
          <w:rPr>
            <w:rFonts w:ascii="Arial" w:hAnsi="Arial" w:cs="Arial"/>
            <w:sz w:val="24"/>
            <w:szCs w:val="24"/>
          </w:rPr>
          <w:t>форме</w:t>
        </w:r>
      </w:hyperlink>
      <w:r w:rsidRPr="006327F6">
        <w:rPr>
          <w:rFonts w:ascii="Arial" w:hAnsi="Arial" w:cs="Arial"/>
          <w:sz w:val="24"/>
          <w:szCs w:val="24"/>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D6FD4" w:rsidRPr="006327F6" w:rsidRDefault="004D6FD4" w:rsidP="00E13B11">
      <w:pPr>
        <w:autoSpaceDE w:val="0"/>
        <w:autoSpaceDN w:val="0"/>
        <w:adjustRightInd w:val="0"/>
        <w:ind w:firstLine="720"/>
        <w:jc w:val="both"/>
        <w:rPr>
          <w:rFonts w:ascii="Arial" w:hAnsi="Arial" w:cs="Arial"/>
          <w:b/>
          <w:bCs/>
          <w:sz w:val="24"/>
          <w:szCs w:val="24"/>
        </w:rPr>
      </w:pPr>
      <w:r w:rsidRPr="006327F6">
        <w:rPr>
          <w:rFonts w:ascii="Arial" w:hAnsi="Arial" w:cs="Arial"/>
          <w:sz w:val="24"/>
          <w:szCs w:val="24"/>
        </w:rPr>
        <w:t>12. Проверка достоверности и полноты сведений, представляемых в соответствии с пунктами 5, 6 настоящего Положения, осуществляется в соответствии с Положением о порядке осуществления проверки достоверности и полноты сведений о доходах, имуществе и обязательствах имущественного характера,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а также соблюдения муниципальными служащими в Томской области требований к служебному поведению, в том числе при применении представителем нанимателя к муниципальным служащим в Томской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утверждённым Законом Томской области от 11 сентября 2007 года №198-ОЗ «О муниципальной службе в Томской области».</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13. Сведения, представляемые в соответствии с пунктами 5, 6 настоящего Положения,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а также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D6FD4" w:rsidRPr="006327F6" w:rsidRDefault="004D6FD4" w:rsidP="00E13B11">
      <w:pPr>
        <w:autoSpaceDE w:val="0"/>
        <w:autoSpaceDN w:val="0"/>
        <w:adjustRightInd w:val="0"/>
        <w:ind w:firstLine="708"/>
        <w:jc w:val="both"/>
        <w:rPr>
          <w:rFonts w:ascii="Arial" w:hAnsi="Arial" w:cs="Arial"/>
          <w:sz w:val="24"/>
          <w:szCs w:val="24"/>
        </w:rPr>
      </w:pPr>
      <w:r w:rsidRPr="006327F6">
        <w:rPr>
          <w:rFonts w:ascii="Arial" w:hAnsi="Arial" w:cs="Arial"/>
          <w:sz w:val="24"/>
          <w:szCs w:val="24"/>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5  настоящего Положения, при назначении на должность муниципальной службы, а также сведения, представляемые муниципальными служащими в соответствии с пунктом 6 настоящего Положения,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4D6FD4" w:rsidRPr="006327F6" w:rsidRDefault="004D6FD4" w:rsidP="00E13B11">
      <w:pPr>
        <w:tabs>
          <w:tab w:val="left" w:pos="-2552"/>
        </w:tabs>
        <w:autoSpaceDN w:val="0"/>
        <w:ind w:firstLine="720"/>
        <w:jc w:val="both"/>
        <w:rPr>
          <w:rFonts w:ascii="Arial" w:hAnsi="Arial" w:cs="Arial"/>
          <w:sz w:val="24"/>
          <w:szCs w:val="24"/>
        </w:rPr>
      </w:pPr>
      <w:r w:rsidRPr="006327F6">
        <w:rPr>
          <w:rFonts w:ascii="Arial" w:hAnsi="Arial" w:cs="Arial"/>
          <w:sz w:val="24"/>
          <w:szCs w:val="24"/>
        </w:rPr>
        <w:t xml:space="preserve">В случае если гражданин или муниципальный служащий, указанный в пункте 5 настоящего Положения, представившие </w:t>
      </w:r>
      <w:r w:rsidRPr="00974A22">
        <w:rPr>
          <w:rFonts w:ascii="Arial" w:hAnsi="Arial" w:cs="Arial"/>
          <w:sz w:val="24"/>
          <w:szCs w:val="24"/>
        </w:rPr>
        <w:t xml:space="preserve">управляющему делами Администрации </w:t>
      </w:r>
      <w:r>
        <w:rPr>
          <w:rFonts w:ascii="Arial" w:hAnsi="Arial" w:cs="Arial"/>
          <w:sz w:val="24"/>
          <w:szCs w:val="24"/>
        </w:rPr>
        <w:t>Катайгин</w:t>
      </w:r>
      <w:r w:rsidRPr="00974A22">
        <w:rPr>
          <w:rFonts w:ascii="Arial" w:hAnsi="Arial" w:cs="Arial"/>
          <w:sz w:val="24"/>
          <w:szCs w:val="24"/>
        </w:rPr>
        <w:t xml:space="preserve">ского сельского поселения </w:t>
      </w:r>
      <w:r w:rsidRPr="006327F6">
        <w:rPr>
          <w:rFonts w:ascii="Arial" w:hAnsi="Arial" w:cs="Arial"/>
          <w:sz w:val="24"/>
          <w:szCs w:val="24"/>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 2 настоящего Положения, эти справки возвращаются указанным лицам по их письменному заявлению вместе с другими документами.</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 xml:space="preserve">17.Непредставление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8" w:history="1">
        <w:r w:rsidRPr="006327F6">
          <w:rPr>
            <w:rFonts w:ascii="Arial" w:hAnsi="Arial" w:cs="Arial"/>
            <w:sz w:val="24"/>
            <w:szCs w:val="24"/>
          </w:rPr>
          <w:t>законами</w:t>
        </w:r>
      </w:hyperlink>
      <w:r w:rsidRPr="006327F6">
        <w:rPr>
          <w:rFonts w:ascii="Arial" w:hAnsi="Arial" w:cs="Arial"/>
          <w:sz w:val="24"/>
          <w:szCs w:val="24"/>
        </w:rPr>
        <w:t>.</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18.Представление муниципальным служащим заведомо недостоверных сведений, указанных в пункте 17 настоящего Положения, является правонарушением, влекущим увольнение муниципального служащего с муниципальной службы.</w:t>
      </w:r>
    </w:p>
    <w:p w:rsidR="004D6FD4" w:rsidRPr="006327F6" w:rsidRDefault="004D6FD4" w:rsidP="00E13B11">
      <w:pPr>
        <w:autoSpaceDE w:val="0"/>
        <w:autoSpaceDN w:val="0"/>
        <w:adjustRightInd w:val="0"/>
        <w:ind w:firstLine="720"/>
        <w:jc w:val="both"/>
        <w:rPr>
          <w:rFonts w:ascii="Arial" w:hAnsi="Arial" w:cs="Arial"/>
          <w:sz w:val="24"/>
          <w:szCs w:val="24"/>
        </w:rPr>
      </w:pPr>
      <w:r w:rsidRPr="006327F6">
        <w:rPr>
          <w:rFonts w:ascii="Arial" w:hAnsi="Arial" w:cs="Arial"/>
          <w:sz w:val="24"/>
          <w:szCs w:val="24"/>
        </w:rPr>
        <w:t xml:space="preserve">19. Контроль за соответствием расходов муниципального служащего, а также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подпункте «в» пункта 6 настоящего Положения,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области в порядке, предусмотренном Федеральным </w:t>
      </w:r>
      <w:hyperlink r:id="rId9" w:history="1">
        <w:r w:rsidRPr="006327F6">
          <w:rPr>
            <w:rFonts w:ascii="Arial" w:hAnsi="Arial" w:cs="Arial"/>
            <w:sz w:val="24"/>
            <w:szCs w:val="24"/>
          </w:rPr>
          <w:t>законом</w:t>
        </w:r>
      </w:hyperlink>
      <w:r w:rsidRPr="006327F6">
        <w:rPr>
          <w:rFonts w:ascii="Arial" w:hAnsi="Arial" w:cs="Arial"/>
          <w:sz w:val="24"/>
          <w:szCs w:val="24"/>
        </w:rPr>
        <w:t xml:space="preserve"> от 25 декабря 2008 года N 273-ФЗ «О противодействии коррупции» и Федеральным </w:t>
      </w:r>
      <w:hyperlink r:id="rId10" w:history="1">
        <w:r w:rsidRPr="006327F6">
          <w:rPr>
            <w:rFonts w:ascii="Arial" w:hAnsi="Arial" w:cs="Arial"/>
            <w:sz w:val="24"/>
            <w:szCs w:val="24"/>
          </w:rPr>
          <w:t>законом</w:t>
        </w:r>
      </w:hyperlink>
      <w:r w:rsidRPr="006327F6">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нормативными правовыми актами Томской области, муниципальными правовыми актами </w:t>
      </w:r>
      <w:r>
        <w:rPr>
          <w:rFonts w:ascii="Arial" w:hAnsi="Arial" w:cs="Arial"/>
          <w:sz w:val="24"/>
          <w:szCs w:val="24"/>
        </w:rPr>
        <w:t>Катайгинского сельского поселения</w:t>
      </w:r>
      <w:r w:rsidRPr="006327F6">
        <w:rPr>
          <w:rFonts w:ascii="Arial" w:hAnsi="Arial" w:cs="Arial"/>
          <w:sz w:val="24"/>
          <w:szCs w:val="24"/>
        </w:rPr>
        <w:t xml:space="preserve">. </w:t>
      </w:r>
    </w:p>
    <w:p w:rsidR="004D6FD4" w:rsidRDefault="004D6FD4" w:rsidP="00EA7C85">
      <w:pPr>
        <w:autoSpaceDE w:val="0"/>
        <w:autoSpaceDN w:val="0"/>
        <w:adjustRightInd w:val="0"/>
        <w:ind w:firstLine="708"/>
        <w:jc w:val="both"/>
        <w:rPr>
          <w:rFonts w:ascii="Arial" w:hAnsi="Arial" w:cs="Arial"/>
          <w:sz w:val="24"/>
          <w:szCs w:val="24"/>
        </w:rPr>
      </w:pPr>
      <w:r w:rsidRPr="006327F6">
        <w:rPr>
          <w:rFonts w:ascii="Arial" w:hAnsi="Arial" w:cs="Arial"/>
          <w:sz w:val="24"/>
          <w:szCs w:val="24"/>
        </w:rPr>
        <w:t xml:space="preserve">20.Сведения о доходах, об имуществе и обязательствах имущественного характера, представленные муниципальным служащим, размещаются в информационно-телекоммуникационной сети Интернет на официальном сайте Администрации Верхнекетского района и предоставляются для опубликования средствам массовой информации в </w:t>
      </w:r>
      <w:hyperlink r:id="rId11" w:history="1">
        <w:r w:rsidRPr="006327F6">
          <w:rPr>
            <w:rFonts w:ascii="Arial" w:hAnsi="Arial" w:cs="Arial"/>
            <w:sz w:val="24"/>
            <w:szCs w:val="24"/>
          </w:rPr>
          <w:t>порядке</w:t>
        </w:r>
      </w:hyperlink>
      <w:r w:rsidRPr="006327F6">
        <w:rPr>
          <w:rFonts w:ascii="Arial" w:hAnsi="Arial" w:cs="Arial"/>
          <w:sz w:val="24"/>
          <w:szCs w:val="24"/>
        </w:rPr>
        <w:t>, определяемом нормативными правовыми актами Российской Федерации.</w:t>
      </w:r>
      <w:r>
        <w:rPr>
          <w:rFonts w:ascii="Arial" w:hAnsi="Arial" w:cs="Arial"/>
          <w:sz w:val="24"/>
          <w:szCs w:val="24"/>
        </w:rPr>
        <w:t xml:space="preserve"> </w:t>
      </w:r>
    </w:p>
    <w:p w:rsidR="004D6FD4" w:rsidRPr="00D376AB" w:rsidRDefault="004D6FD4" w:rsidP="00795952">
      <w:pPr>
        <w:tabs>
          <w:tab w:val="left" w:pos="-2552"/>
        </w:tabs>
        <w:jc w:val="both"/>
        <w:rPr>
          <w:rFonts w:ascii="Arial" w:hAnsi="Arial" w:cs="Arial"/>
          <w:sz w:val="24"/>
          <w:szCs w:val="24"/>
        </w:rPr>
      </w:pPr>
    </w:p>
    <w:sectPr w:rsidR="004D6FD4" w:rsidRPr="00D376AB" w:rsidSect="00085C5B">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FD4" w:rsidRDefault="004D6FD4" w:rsidP="004C4D8C">
      <w:r>
        <w:separator/>
      </w:r>
    </w:p>
  </w:endnote>
  <w:endnote w:type="continuationSeparator" w:id="0">
    <w:p w:rsidR="004D6FD4" w:rsidRDefault="004D6FD4" w:rsidP="004C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FD4" w:rsidRDefault="004D6FD4" w:rsidP="004C4D8C">
      <w:r>
        <w:separator/>
      </w:r>
    </w:p>
  </w:footnote>
  <w:footnote w:type="continuationSeparator" w:id="0">
    <w:p w:rsidR="004D6FD4" w:rsidRDefault="004D6FD4" w:rsidP="004C4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D4" w:rsidRDefault="004D6FD4" w:rsidP="0099743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D6FD4" w:rsidRPr="004C4D8C" w:rsidRDefault="004D6FD4" w:rsidP="004C4D8C">
    <w:pPr>
      <w:pStyle w:val="Header"/>
      <w:jc w:val="right"/>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36C17"/>
    <w:multiLevelType w:val="hybridMultilevel"/>
    <w:tmpl w:val="99106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2B1"/>
    <w:rsid w:val="00007D3A"/>
    <w:rsid w:val="00010BB5"/>
    <w:rsid w:val="000163FC"/>
    <w:rsid w:val="00067EDD"/>
    <w:rsid w:val="00085C5B"/>
    <w:rsid w:val="00093BE9"/>
    <w:rsid w:val="000D2448"/>
    <w:rsid w:val="000E3DB7"/>
    <w:rsid w:val="000F23FB"/>
    <w:rsid w:val="000F6D02"/>
    <w:rsid w:val="0012654F"/>
    <w:rsid w:val="00126D83"/>
    <w:rsid w:val="00140C2A"/>
    <w:rsid w:val="0015585E"/>
    <w:rsid w:val="00165277"/>
    <w:rsid w:val="001A5F80"/>
    <w:rsid w:val="001A7D1F"/>
    <w:rsid w:val="001B5B84"/>
    <w:rsid w:val="001D523A"/>
    <w:rsid w:val="001D6748"/>
    <w:rsid w:val="00240677"/>
    <w:rsid w:val="00244327"/>
    <w:rsid w:val="00251F76"/>
    <w:rsid w:val="00253BC5"/>
    <w:rsid w:val="00266C97"/>
    <w:rsid w:val="00272542"/>
    <w:rsid w:val="002C0291"/>
    <w:rsid w:val="002F33A0"/>
    <w:rsid w:val="0031325D"/>
    <w:rsid w:val="003201A9"/>
    <w:rsid w:val="003345D7"/>
    <w:rsid w:val="003668E1"/>
    <w:rsid w:val="003B6C4A"/>
    <w:rsid w:val="003C7784"/>
    <w:rsid w:val="003D41DF"/>
    <w:rsid w:val="003F69B6"/>
    <w:rsid w:val="00461C6A"/>
    <w:rsid w:val="0049570E"/>
    <w:rsid w:val="004A3F74"/>
    <w:rsid w:val="004A4680"/>
    <w:rsid w:val="004C4D8C"/>
    <w:rsid w:val="004D6FD4"/>
    <w:rsid w:val="004E3CC7"/>
    <w:rsid w:val="004E4469"/>
    <w:rsid w:val="005170CC"/>
    <w:rsid w:val="00524B18"/>
    <w:rsid w:val="00556D32"/>
    <w:rsid w:val="00573D32"/>
    <w:rsid w:val="005A305E"/>
    <w:rsid w:val="005B7964"/>
    <w:rsid w:val="005C663E"/>
    <w:rsid w:val="005C7076"/>
    <w:rsid w:val="005D69F6"/>
    <w:rsid w:val="005E79DD"/>
    <w:rsid w:val="005F4B53"/>
    <w:rsid w:val="006327F6"/>
    <w:rsid w:val="0063341A"/>
    <w:rsid w:val="00646ED6"/>
    <w:rsid w:val="006804A1"/>
    <w:rsid w:val="006B3A86"/>
    <w:rsid w:val="006E00E3"/>
    <w:rsid w:val="00704532"/>
    <w:rsid w:val="00710781"/>
    <w:rsid w:val="00742827"/>
    <w:rsid w:val="00795952"/>
    <w:rsid w:val="007B6D2A"/>
    <w:rsid w:val="007E4DF1"/>
    <w:rsid w:val="007F253C"/>
    <w:rsid w:val="00825716"/>
    <w:rsid w:val="0082767C"/>
    <w:rsid w:val="008355D3"/>
    <w:rsid w:val="00840D0C"/>
    <w:rsid w:val="0085512B"/>
    <w:rsid w:val="00877A5B"/>
    <w:rsid w:val="008D41C0"/>
    <w:rsid w:val="008F0DDE"/>
    <w:rsid w:val="008F7765"/>
    <w:rsid w:val="008F78E9"/>
    <w:rsid w:val="00913836"/>
    <w:rsid w:val="00974A22"/>
    <w:rsid w:val="00993AEF"/>
    <w:rsid w:val="00996AC6"/>
    <w:rsid w:val="0099743D"/>
    <w:rsid w:val="009F1808"/>
    <w:rsid w:val="009F63F0"/>
    <w:rsid w:val="009F7057"/>
    <w:rsid w:val="00A00E64"/>
    <w:rsid w:val="00A02AB7"/>
    <w:rsid w:val="00A424BD"/>
    <w:rsid w:val="00A53032"/>
    <w:rsid w:val="00A863E8"/>
    <w:rsid w:val="00AA5811"/>
    <w:rsid w:val="00AB1071"/>
    <w:rsid w:val="00AB5B85"/>
    <w:rsid w:val="00AB5B94"/>
    <w:rsid w:val="00AC06E0"/>
    <w:rsid w:val="00AE1359"/>
    <w:rsid w:val="00B061C3"/>
    <w:rsid w:val="00B10933"/>
    <w:rsid w:val="00B533F9"/>
    <w:rsid w:val="00B81536"/>
    <w:rsid w:val="00B90DFD"/>
    <w:rsid w:val="00BA56FD"/>
    <w:rsid w:val="00BB7087"/>
    <w:rsid w:val="00BC424C"/>
    <w:rsid w:val="00BE0849"/>
    <w:rsid w:val="00BF440C"/>
    <w:rsid w:val="00C83A13"/>
    <w:rsid w:val="00C95D82"/>
    <w:rsid w:val="00CA3ECC"/>
    <w:rsid w:val="00CB1458"/>
    <w:rsid w:val="00CE52F3"/>
    <w:rsid w:val="00CF1B74"/>
    <w:rsid w:val="00D15C99"/>
    <w:rsid w:val="00D376AB"/>
    <w:rsid w:val="00D467B0"/>
    <w:rsid w:val="00D63E46"/>
    <w:rsid w:val="00D92CEF"/>
    <w:rsid w:val="00D93935"/>
    <w:rsid w:val="00DE40E2"/>
    <w:rsid w:val="00DE526B"/>
    <w:rsid w:val="00E13B11"/>
    <w:rsid w:val="00E15BBD"/>
    <w:rsid w:val="00E30FDA"/>
    <w:rsid w:val="00E45BE9"/>
    <w:rsid w:val="00E53FC7"/>
    <w:rsid w:val="00EA7C85"/>
    <w:rsid w:val="00EC380E"/>
    <w:rsid w:val="00EC7D43"/>
    <w:rsid w:val="00ED2F59"/>
    <w:rsid w:val="00ED3C79"/>
    <w:rsid w:val="00EF339E"/>
    <w:rsid w:val="00F042B1"/>
    <w:rsid w:val="00F346EF"/>
    <w:rsid w:val="00F930C5"/>
    <w:rsid w:val="00F94FFE"/>
    <w:rsid w:val="00F97A44"/>
    <w:rsid w:val="00FF11FA"/>
    <w:rsid w:val="00FF22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52"/>
    <w:pPr>
      <w:widowControl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795952"/>
    <w:pPr>
      <w:widowControl w:val="0"/>
      <w:autoSpaceDE w:val="0"/>
      <w:autoSpaceDN w:val="0"/>
    </w:pPr>
    <w:rPr>
      <w:rFonts w:ascii="Courier New" w:eastAsia="Times New Roman" w:hAnsi="Courier New" w:cs="Courier New"/>
      <w:sz w:val="16"/>
      <w:szCs w:val="16"/>
    </w:rPr>
  </w:style>
  <w:style w:type="paragraph" w:styleId="BalloonText">
    <w:name w:val="Balloon Text"/>
    <w:basedOn w:val="Normal"/>
    <w:link w:val="BalloonTextChar"/>
    <w:uiPriority w:val="99"/>
    <w:semiHidden/>
    <w:rsid w:val="00877A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A5B"/>
    <w:rPr>
      <w:rFonts w:ascii="Tahoma" w:hAnsi="Tahoma" w:cs="Tahoma"/>
      <w:sz w:val="16"/>
      <w:szCs w:val="16"/>
      <w:lang w:eastAsia="ru-RU"/>
    </w:rPr>
  </w:style>
  <w:style w:type="paragraph" w:customStyle="1" w:styleId="1">
    <w:name w:val="Обычный1"/>
    <w:uiPriority w:val="99"/>
    <w:rsid w:val="00877A5B"/>
    <w:pPr>
      <w:widowControl w:val="0"/>
    </w:pPr>
    <w:rPr>
      <w:rFonts w:ascii="Times New Roman" w:eastAsia="Times New Roman" w:hAnsi="Times New Roman"/>
      <w:sz w:val="20"/>
      <w:szCs w:val="20"/>
    </w:rPr>
  </w:style>
  <w:style w:type="character" w:customStyle="1" w:styleId="3">
    <w:name w:val="Обычный3 Знак"/>
    <w:link w:val="30"/>
    <w:uiPriority w:val="99"/>
    <w:locked/>
    <w:rsid w:val="00C95D82"/>
    <w:rPr>
      <w:sz w:val="22"/>
      <w:szCs w:val="22"/>
      <w:lang w:val="ru-RU" w:eastAsia="ru-RU"/>
    </w:rPr>
  </w:style>
  <w:style w:type="paragraph" w:customStyle="1" w:styleId="30">
    <w:name w:val="Обычный3"/>
    <w:link w:val="3"/>
    <w:uiPriority w:val="99"/>
    <w:rsid w:val="00C95D82"/>
    <w:pPr>
      <w:widowControl w:val="0"/>
    </w:pPr>
    <w:rPr>
      <w:rFonts w:cs="Calibri"/>
    </w:rPr>
  </w:style>
  <w:style w:type="paragraph" w:styleId="ListParagraph">
    <w:name w:val="List Paragraph"/>
    <w:basedOn w:val="Normal"/>
    <w:uiPriority w:val="99"/>
    <w:qFormat/>
    <w:rsid w:val="003D41DF"/>
    <w:pPr>
      <w:ind w:left="720"/>
    </w:pPr>
  </w:style>
  <w:style w:type="paragraph" w:styleId="Header">
    <w:name w:val="header"/>
    <w:basedOn w:val="Normal"/>
    <w:link w:val="HeaderChar"/>
    <w:uiPriority w:val="99"/>
    <w:semiHidden/>
    <w:rsid w:val="004C4D8C"/>
    <w:pPr>
      <w:tabs>
        <w:tab w:val="center" w:pos="4677"/>
        <w:tab w:val="right" w:pos="9355"/>
      </w:tabs>
    </w:pPr>
  </w:style>
  <w:style w:type="character" w:customStyle="1" w:styleId="HeaderChar">
    <w:name w:val="Header Char"/>
    <w:basedOn w:val="DefaultParagraphFont"/>
    <w:link w:val="Header"/>
    <w:uiPriority w:val="99"/>
    <w:semiHidden/>
    <w:locked/>
    <w:rsid w:val="004C4D8C"/>
    <w:rPr>
      <w:rFonts w:ascii="Times New Roman" w:hAnsi="Times New Roman" w:cs="Times New Roman"/>
      <w:sz w:val="20"/>
      <w:szCs w:val="20"/>
      <w:lang w:eastAsia="ru-RU"/>
    </w:rPr>
  </w:style>
  <w:style w:type="paragraph" w:styleId="Footer">
    <w:name w:val="footer"/>
    <w:basedOn w:val="Normal"/>
    <w:link w:val="FooterChar"/>
    <w:uiPriority w:val="99"/>
    <w:semiHidden/>
    <w:rsid w:val="004C4D8C"/>
    <w:pPr>
      <w:tabs>
        <w:tab w:val="center" w:pos="4677"/>
        <w:tab w:val="right" w:pos="9355"/>
      </w:tabs>
    </w:pPr>
  </w:style>
  <w:style w:type="character" w:customStyle="1" w:styleId="FooterChar">
    <w:name w:val="Footer Char"/>
    <w:basedOn w:val="DefaultParagraphFont"/>
    <w:link w:val="Footer"/>
    <w:uiPriority w:val="99"/>
    <w:semiHidden/>
    <w:locked/>
    <w:rsid w:val="004C4D8C"/>
    <w:rPr>
      <w:rFonts w:ascii="Times New Roman" w:hAnsi="Times New Roman" w:cs="Times New Roman"/>
      <w:sz w:val="20"/>
      <w:szCs w:val="20"/>
      <w:lang w:eastAsia="ru-RU"/>
    </w:rPr>
  </w:style>
  <w:style w:type="paragraph" w:customStyle="1" w:styleId="10">
    <w:name w:val="Знак Знак1"/>
    <w:basedOn w:val="Normal"/>
    <w:next w:val="Normal"/>
    <w:uiPriority w:val="99"/>
    <w:semiHidden/>
    <w:rsid w:val="00646ED6"/>
    <w:pPr>
      <w:widowControl/>
      <w:spacing w:after="160" w:line="240" w:lineRule="exact"/>
    </w:pPr>
    <w:rPr>
      <w:rFonts w:ascii="Arial" w:hAnsi="Arial" w:cs="Arial"/>
      <w:lang w:val="en-US" w:eastAsia="en-US"/>
    </w:rPr>
  </w:style>
  <w:style w:type="character" w:styleId="PageNumber">
    <w:name w:val="page number"/>
    <w:basedOn w:val="DefaultParagraphFont"/>
    <w:uiPriority w:val="99"/>
    <w:rsid w:val="00085C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3&amp;dst=1003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8048&amp;dst=10004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0651&amp;dst=100049" TargetMode="External"/><Relationship Id="rId5" Type="http://schemas.openxmlformats.org/officeDocument/2006/relationships/footnotes" Target="footnotes.xml"/><Relationship Id="rId10" Type="http://schemas.openxmlformats.org/officeDocument/2006/relationships/hyperlink" Target="https://login.consultant.ru/link/?req=doc&amp;base=LAW&amp;n=4424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2670</Words>
  <Characters>15224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Генералова</dc:creator>
  <cp:keywords/>
  <dc:description/>
  <cp:lastModifiedBy>Катайга</cp:lastModifiedBy>
  <cp:revision>18</cp:revision>
  <cp:lastPrinted>2024-08-30T04:34:00Z</cp:lastPrinted>
  <dcterms:created xsi:type="dcterms:W3CDTF">2024-07-25T07:02:00Z</dcterms:created>
  <dcterms:modified xsi:type="dcterms:W3CDTF">2024-08-30T04:40:00Z</dcterms:modified>
</cp:coreProperties>
</file>